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EBFA" w14:textId="17276AC5" w:rsidR="000D7097" w:rsidRDefault="000D7097" w:rsidP="000D709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FA1791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0" locked="0" layoutInCell="1" allowOverlap="1" wp14:anchorId="708ED21F" wp14:editId="321FD743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1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2021.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9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94544B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14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. [보도자료]</w:t>
      </w:r>
      <w:bookmarkStart w:id="0" w:name="_Hlk60306641"/>
      <w:r w:rsidR="00AA6AB6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="00AA6AB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사진</w:t>
      </w:r>
      <w:r w:rsidR="00AA6AB6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="00AA6AB6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有</w:t>
      </w:r>
    </w:p>
    <w:p w14:paraId="1DBCB9B4" w14:textId="3168C254" w:rsidR="000D7097" w:rsidRPr="005A68F7" w:rsidRDefault="000D7097" w:rsidP="000D7097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0D7097" w:rsidRPr="001F1747" w14:paraId="4255AD26" w14:textId="77777777" w:rsidTr="000D6E15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7BC3" w14:textId="0936A715" w:rsidR="004C21FA" w:rsidRPr="007C6F38" w:rsidRDefault="004C21FA" w:rsidP="004C21FA">
            <w:pPr>
              <w:snapToGrid w:val="0"/>
              <w:spacing w:before="240" w:after="240"/>
              <w:ind w:leftChars="79" w:left="1396" w:rightChars="38" w:right="76" w:hanging="1238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</w:pPr>
            <w:r w:rsidRPr="007C6F38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>SK</w:t>
            </w:r>
            <w:r w:rsidR="002D1BEB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 xml:space="preserve"> E&amp;S</w:t>
            </w:r>
            <w:r w:rsidRPr="007C6F38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>, ‘</w:t>
            </w:r>
            <w:r w:rsidRPr="007C6F38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친환경 수소항만</w:t>
            </w:r>
            <w:r w:rsidRPr="007C6F38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>’</w:t>
            </w:r>
            <w:r w:rsidR="00B72A92" w:rsidRPr="007C6F38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 </w:t>
            </w:r>
            <w:r w:rsidR="00C1718F" w:rsidRPr="007C6F38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조성해 </w:t>
            </w:r>
            <w:r w:rsidRPr="007C6F38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수소 활용 생태계 넓힌다</w:t>
            </w:r>
          </w:p>
          <w:p w14:paraId="119CAAEB" w14:textId="6C38E534" w:rsidR="000D7097" w:rsidRPr="007C6F38" w:rsidRDefault="000D7097" w:rsidP="004C21FA">
            <w:pPr>
              <w:snapToGrid w:val="0"/>
              <w:spacing w:before="240" w:after="240"/>
              <w:ind w:rightChars="38" w:right="76"/>
              <w:jc w:val="left"/>
            </w:pPr>
            <w:r w:rsidRPr="007C6F38">
              <w:rPr>
                <w:rFonts w:hint="eastAsia"/>
              </w:rPr>
              <w:t>-</w:t>
            </w:r>
            <w:r w:rsidR="00DA466C" w:rsidRPr="007C6F38">
              <w:t xml:space="preserve"> S</w:t>
            </w:r>
            <w:r w:rsidR="008B0430" w:rsidRPr="007C6F38">
              <w:t>K</w:t>
            </w:r>
            <w:r w:rsidR="00DA466C" w:rsidRPr="007C6F38">
              <w:t xml:space="preserve">, </w:t>
            </w:r>
            <w:r w:rsidR="004C21FA" w:rsidRPr="007C6F38">
              <w:t>14</w:t>
            </w:r>
            <w:r w:rsidR="004C21FA" w:rsidRPr="007C6F38">
              <w:rPr>
                <w:rFonts w:hint="eastAsia"/>
              </w:rPr>
              <w:t xml:space="preserve">일 </w:t>
            </w:r>
            <w:r w:rsidR="00DA466C" w:rsidRPr="007C6F38">
              <w:rPr>
                <w:rFonts w:hint="eastAsia"/>
              </w:rPr>
              <w:t>해양수산부와</w:t>
            </w:r>
            <w:r w:rsidR="00086889" w:rsidRPr="007C6F38">
              <w:rPr>
                <w:rFonts w:hint="eastAsia"/>
              </w:rPr>
              <w:t xml:space="preserve"> </w:t>
            </w:r>
            <w:r w:rsidR="00086889" w:rsidRPr="007C6F38">
              <w:t>‘</w:t>
            </w:r>
            <w:r w:rsidR="00086889" w:rsidRPr="007C6F38">
              <w:rPr>
                <w:rFonts w:hint="eastAsia"/>
              </w:rPr>
              <w:t>수소항만 구축을 위한</w:t>
            </w:r>
            <w:r w:rsidR="00DA466C" w:rsidRPr="007C6F38">
              <w:rPr>
                <w:rFonts w:hint="eastAsia"/>
              </w:rPr>
              <w:t xml:space="preserve"> </w:t>
            </w:r>
            <w:r w:rsidR="00086889" w:rsidRPr="007C6F38">
              <w:rPr>
                <w:rFonts w:hint="eastAsia"/>
              </w:rPr>
              <w:t>업무협약(</w:t>
            </w:r>
            <w:r w:rsidR="00DA466C" w:rsidRPr="007C6F38">
              <w:t>MOU</w:t>
            </w:r>
            <w:r w:rsidR="00086889" w:rsidRPr="007C6F38">
              <w:t>)’</w:t>
            </w:r>
            <w:r w:rsidR="00DA466C" w:rsidRPr="007C6F38">
              <w:t xml:space="preserve"> </w:t>
            </w:r>
            <w:r w:rsidR="00DA466C" w:rsidRPr="007C6F38">
              <w:rPr>
                <w:rFonts w:hint="eastAsia"/>
              </w:rPr>
              <w:t>체결</w:t>
            </w:r>
            <w:r w:rsidR="00DA466C" w:rsidRPr="007C6F38">
              <w:br/>
              <w:t>-</w:t>
            </w:r>
            <w:r w:rsidR="008B0430" w:rsidRPr="007C6F38">
              <w:t xml:space="preserve"> </w:t>
            </w:r>
            <w:r w:rsidR="007C6F38" w:rsidRPr="007C6F38">
              <w:rPr>
                <w:rFonts w:hint="eastAsia"/>
              </w:rPr>
              <w:t>2</w:t>
            </w:r>
            <w:r w:rsidR="007C6F38" w:rsidRPr="007C6F38">
              <w:t>023</w:t>
            </w:r>
            <w:r w:rsidR="007C6F38" w:rsidRPr="007C6F38">
              <w:rPr>
                <w:rFonts w:hint="eastAsia"/>
              </w:rPr>
              <w:t>년</w:t>
            </w:r>
            <w:r w:rsidR="00D06265">
              <w:rPr>
                <w:rFonts w:hint="eastAsia"/>
              </w:rPr>
              <w:t xml:space="preserve"> 여수광양항만을 시작으로 액화수소 공급 인프라</w:t>
            </w:r>
            <w:r w:rsidR="002D1BEB">
              <w:rPr>
                <w:rFonts w:hint="eastAsia"/>
              </w:rPr>
              <w:t>인</w:t>
            </w:r>
            <w:r w:rsidR="00D06265">
              <w:rPr>
                <w:rFonts w:hint="eastAsia"/>
              </w:rPr>
              <w:t xml:space="preserve"> </w:t>
            </w:r>
            <w:r w:rsidR="00D06265">
              <w:t>‘</w:t>
            </w:r>
            <w:r w:rsidR="002522E0" w:rsidRPr="007C6F38">
              <w:rPr>
                <w:rFonts w:hint="eastAsia"/>
              </w:rPr>
              <w:t xml:space="preserve">항만 </w:t>
            </w:r>
            <w:r w:rsidR="00D06265">
              <w:rPr>
                <w:rFonts w:hint="eastAsia"/>
              </w:rPr>
              <w:t>수소복합 스테이션</w:t>
            </w:r>
            <w:r w:rsidR="00D06265">
              <w:t xml:space="preserve">’ </w:t>
            </w:r>
            <w:r w:rsidR="00D06265">
              <w:rPr>
                <w:rFonts w:hint="eastAsia"/>
              </w:rPr>
              <w:t>구축</w:t>
            </w:r>
            <w:r w:rsidR="00D06265">
              <w:br/>
            </w:r>
            <w:r w:rsidR="004C21FA" w:rsidRPr="007C6F38">
              <w:t xml:space="preserve">- </w:t>
            </w:r>
            <w:r w:rsidR="004C21FA" w:rsidRPr="007C6F38">
              <w:rPr>
                <w:rFonts w:hint="eastAsia"/>
              </w:rPr>
              <w:t>수소 야드트랙터 국내 최초 도입 등 항만 모빌</w:t>
            </w:r>
            <w:bookmarkStart w:id="1" w:name="_GoBack"/>
            <w:bookmarkEnd w:id="1"/>
            <w:r w:rsidR="004C21FA" w:rsidRPr="007C6F38">
              <w:rPr>
                <w:rFonts w:hint="eastAsia"/>
              </w:rPr>
              <w:t>리티</w:t>
            </w:r>
            <w:r w:rsidR="004C21FA" w:rsidRPr="007C6F38">
              <w:rPr>
                <w:rFonts w:ascii="맑은 고딕" w:eastAsia="맑은 고딕" w:hAnsi="맑은 고딕" w:hint="eastAsia"/>
                <w:szCs w:val="20"/>
              </w:rPr>
              <w:t>·선박의</w:t>
            </w:r>
            <w:r w:rsidR="004C21FA" w:rsidRPr="007C6F38">
              <w:rPr>
                <w:rFonts w:hint="eastAsia"/>
                <w:szCs w:val="20"/>
              </w:rPr>
              <w:t xml:space="preserve"> 수</w:t>
            </w:r>
            <w:r w:rsidR="004C21FA" w:rsidRPr="007C6F38">
              <w:rPr>
                <w:rFonts w:hint="eastAsia"/>
              </w:rPr>
              <w:t>소</w:t>
            </w:r>
            <w:r w:rsidR="00B13D90">
              <w:rPr>
                <w:rFonts w:hint="eastAsia"/>
              </w:rPr>
              <w:t xml:space="preserve"> 연료 </w:t>
            </w:r>
            <w:r w:rsidR="004C21FA" w:rsidRPr="007C6F38">
              <w:rPr>
                <w:rFonts w:hint="eastAsia"/>
              </w:rPr>
              <w:t>전환</w:t>
            </w:r>
            <w:r w:rsidR="002D1BEB">
              <w:rPr>
                <w:rFonts w:hint="eastAsia"/>
              </w:rPr>
              <w:t>도</w:t>
            </w:r>
            <w:r w:rsidR="00026A02" w:rsidRPr="007C6F38">
              <w:rPr>
                <w:rFonts w:hint="eastAsia"/>
              </w:rPr>
              <w:t xml:space="preserve"> </w:t>
            </w:r>
            <w:r w:rsidR="002D1BEB">
              <w:rPr>
                <w:rFonts w:hint="eastAsia"/>
              </w:rPr>
              <w:t>추진</w:t>
            </w:r>
            <w:r w:rsidR="004C21FA" w:rsidRPr="007C6F38">
              <w:br/>
            </w:r>
            <w:r w:rsidR="00DA466C" w:rsidRPr="007C6F38">
              <w:t>-</w:t>
            </w:r>
            <w:r w:rsidR="008B0430" w:rsidRPr="007C6F38">
              <w:t xml:space="preserve"> </w:t>
            </w:r>
            <w:r w:rsidR="00DB0712" w:rsidRPr="007C6F38">
              <w:t>"</w:t>
            </w:r>
            <w:r w:rsidR="00D06265">
              <w:rPr>
                <w:rFonts w:hint="eastAsia"/>
              </w:rPr>
              <w:t xml:space="preserve">공급-수요 </w:t>
            </w:r>
            <w:r w:rsidR="002D1BEB">
              <w:rPr>
                <w:rFonts w:hint="eastAsia"/>
              </w:rPr>
              <w:t>모두</w:t>
            </w:r>
            <w:r w:rsidR="00D06265">
              <w:rPr>
                <w:rFonts w:hint="eastAsia"/>
              </w:rPr>
              <w:t xml:space="preserve"> 충족해야 수소산업 성장</w:t>
            </w:r>
            <w:r w:rsidR="002D1BEB">
              <w:rPr>
                <w:rFonts w:hint="eastAsia"/>
              </w:rPr>
              <w:t xml:space="preserve"> 가능</w:t>
            </w:r>
            <w:r w:rsidR="00D06265">
              <w:t>…</w:t>
            </w:r>
            <w:r w:rsidR="00D06265">
              <w:rPr>
                <w:rFonts w:hint="eastAsia"/>
              </w:rPr>
              <w:t>대규모 수요처인 수소항만 확대로 수소 생태계 조기 구축할 것</w:t>
            </w:r>
            <w:r w:rsidR="005A2638">
              <w:t>”</w:t>
            </w:r>
          </w:p>
        </w:tc>
      </w:tr>
    </w:tbl>
    <w:p w14:paraId="6BE051FC" w14:textId="77777777" w:rsidR="000D7097" w:rsidRPr="00FA1791" w:rsidRDefault="000D7097" w:rsidP="000D7097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6973F9F8" w14:textId="4B5D6C75" w:rsidR="00C1718F" w:rsidRPr="0074398D" w:rsidRDefault="000D7097" w:rsidP="002522E0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B0A2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SK가</w:t>
      </w:r>
      <w:r w:rsidR="007D6DC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C171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정부와 손잡고 미래 수소 생태계의 핵심 거점 역할을 할 </w:t>
      </w:r>
      <w:r w:rsidR="00C1718F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C171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친환경 수소항만</w:t>
      </w:r>
      <w:r w:rsidR="00C1718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’ </w:t>
      </w:r>
      <w:r w:rsidR="00C171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조성에 나선다.</w:t>
      </w:r>
      <w:r w:rsidR="00C1718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40EF64BA" w14:textId="1E73DF13" w:rsidR="000D7097" w:rsidRPr="00F3095C" w:rsidRDefault="000D7097" w:rsidP="00F3095C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E57E68">
        <w:rPr>
          <w:rFonts w:ascii="맑은 고딕" w:eastAsia="맑은 고딕" w:hAnsi="맑은 고딕" w:hint="eastAsia"/>
          <w:sz w:val="22"/>
          <w:szCs w:val="22"/>
        </w:rPr>
        <w:t>S</w:t>
      </w:r>
      <w:r w:rsidR="009828F3">
        <w:rPr>
          <w:rFonts w:ascii="맑은 고딕" w:eastAsia="맑은 고딕" w:hAnsi="맑은 고딕"/>
          <w:sz w:val="22"/>
          <w:szCs w:val="22"/>
        </w:rPr>
        <w:t>K</w:t>
      </w:r>
      <w:r w:rsidR="007D6DC1">
        <w:rPr>
          <w:rFonts w:ascii="맑은 고딕" w:eastAsia="맑은 고딕" w:hAnsi="맑은 고딕" w:hint="eastAsia"/>
          <w:sz w:val="22"/>
          <w:szCs w:val="22"/>
        </w:rPr>
        <w:t>는</w:t>
      </w:r>
      <w:r w:rsidRPr="00E57E6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086889">
        <w:rPr>
          <w:rFonts w:ascii="맑은 고딕" w:eastAsia="맑은 고딕" w:hAnsi="맑은 고딕"/>
          <w:sz w:val="22"/>
          <w:szCs w:val="22"/>
        </w:rPr>
        <w:t>14</w:t>
      </w:r>
      <w:r w:rsidR="00086889">
        <w:rPr>
          <w:rFonts w:ascii="맑은 고딕" w:eastAsia="맑은 고딕" w:hAnsi="맑은 고딕" w:hint="eastAsia"/>
          <w:sz w:val="22"/>
          <w:szCs w:val="22"/>
        </w:rPr>
        <w:t xml:space="preserve">일 </w:t>
      </w:r>
      <w:r w:rsidR="00F3095C">
        <w:rPr>
          <w:rFonts w:ascii="맑은 고딕" w:eastAsia="맑은 고딕" w:hAnsi="맑은 고딕" w:hint="eastAsia"/>
          <w:sz w:val="22"/>
          <w:szCs w:val="22"/>
        </w:rPr>
        <w:t xml:space="preserve">오후 </w:t>
      </w:r>
      <w:r w:rsidR="00F3095C">
        <w:rPr>
          <w:rFonts w:ascii="맑은 고딕" w:eastAsia="맑은 고딕" w:hAnsi="맑은 고딕"/>
          <w:sz w:val="22"/>
          <w:szCs w:val="22"/>
        </w:rPr>
        <w:t>2</w:t>
      </w:r>
      <w:r w:rsidR="00F3095C">
        <w:rPr>
          <w:rFonts w:ascii="맑은 고딕" w:eastAsia="맑은 고딕" w:hAnsi="맑은 고딕" w:hint="eastAsia"/>
          <w:sz w:val="22"/>
          <w:szCs w:val="22"/>
        </w:rPr>
        <w:t>시 정부세종청사에서 해</w:t>
      </w:r>
      <w:r w:rsidR="00086889">
        <w:rPr>
          <w:rFonts w:ascii="맑은 고딕" w:eastAsia="맑은 고딕" w:hAnsi="맑은 고딕" w:hint="eastAsia"/>
          <w:sz w:val="22"/>
          <w:szCs w:val="22"/>
        </w:rPr>
        <w:t>양수산부</w:t>
      </w:r>
      <w:r w:rsidR="007D6DC1">
        <w:rPr>
          <w:rFonts w:ascii="맑은 고딕" w:eastAsia="맑은 고딕" w:hAnsi="맑은 고딕" w:hint="eastAsia"/>
          <w:sz w:val="22"/>
          <w:szCs w:val="22"/>
        </w:rPr>
        <w:t>와</w:t>
      </w:r>
      <w:r w:rsidR="00086889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086889">
        <w:rPr>
          <w:rFonts w:ascii="맑은 고딕" w:eastAsia="맑은 고딕" w:hAnsi="맑은 고딕"/>
          <w:sz w:val="22"/>
          <w:szCs w:val="22"/>
        </w:rPr>
        <w:t>‘</w:t>
      </w:r>
      <w:r w:rsidR="00086889">
        <w:rPr>
          <w:rFonts w:ascii="맑은 고딕" w:eastAsia="맑은 고딕" w:hAnsi="맑은 고딕" w:hint="eastAsia"/>
          <w:sz w:val="22"/>
          <w:szCs w:val="22"/>
        </w:rPr>
        <w:t>탄소중립</w:t>
      </w:r>
      <w:r w:rsidR="00086889" w:rsidRPr="00086889">
        <w:rPr>
          <w:rFonts w:ascii="맑은 고딕" w:eastAsia="맑은 고딕" w:hAnsi="맑은 고딕" w:hint="eastAsia"/>
          <w:sz w:val="22"/>
          <w:szCs w:val="22"/>
        </w:rPr>
        <w:t>·</w:t>
      </w:r>
      <w:r w:rsidR="00086889">
        <w:rPr>
          <w:rFonts w:ascii="맑은 고딕" w:eastAsia="맑은 고딕" w:hAnsi="맑은 고딕" w:hint="eastAsia"/>
          <w:sz w:val="22"/>
          <w:szCs w:val="22"/>
        </w:rPr>
        <w:t>친환경 수소항만 생태계 구축을 위한 업무협약(</w:t>
      </w:r>
      <w:r w:rsidR="00086889">
        <w:rPr>
          <w:rFonts w:ascii="맑은 고딕" w:eastAsia="맑은 고딕" w:hAnsi="맑은 고딕"/>
          <w:sz w:val="22"/>
          <w:szCs w:val="22"/>
        </w:rPr>
        <w:t>MOU)’</w:t>
      </w:r>
      <w:r w:rsidR="00086889">
        <w:rPr>
          <w:rFonts w:ascii="맑은 고딕" w:eastAsia="맑은 고딕" w:hAnsi="맑은 고딕" w:hint="eastAsia"/>
          <w:sz w:val="22"/>
          <w:szCs w:val="22"/>
        </w:rPr>
        <w:t>을 체결하고</w:t>
      </w:r>
      <w:r w:rsidR="00086889">
        <w:rPr>
          <w:rFonts w:ascii="맑은 고딕" w:eastAsia="맑은 고딕" w:hAnsi="맑은 고딕"/>
          <w:sz w:val="22"/>
          <w:szCs w:val="22"/>
        </w:rPr>
        <w:t xml:space="preserve">, </w:t>
      </w:r>
      <w:r w:rsidR="00086889">
        <w:rPr>
          <w:rFonts w:ascii="맑은 고딕" w:eastAsia="맑은 고딕" w:hAnsi="맑은 고딕" w:hint="eastAsia"/>
          <w:sz w:val="22"/>
          <w:szCs w:val="22"/>
        </w:rPr>
        <w:t>수소항만 구축을 위해 힘을 모으기로 했다고 밝혔다.</w:t>
      </w:r>
    </w:p>
    <w:p w14:paraId="7E305FB0" w14:textId="35FA8C80" w:rsidR="00086889" w:rsidRDefault="00086889" w:rsidP="000D7097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이날 협약식에는 </w:t>
      </w:r>
      <w:r w:rsidR="00F3095C">
        <w:rPr>
          <w:rFonts w:ascii="맑은 고딕" w:eastAsia="맑은 고딕" w:hAnsi="맑은 고딕"/>
          <w:sz w:val="22"/>
          <w:szCs w:val="22"/>
        </w:rPr>
        <w:t>SK</w:t>
      </w:r>
      <w:r w:rsidR="00F3095C">
        <w:rPr>
          <w:rFonts w:ascii="맑은 고딕" w:eastAsia="맑은 고딕" w:hAnsi="맑은 고딕" w:hint="eastAsia"/>
          <w:sz w:val="22"/>
          <w:szCs w:val="22"/>
        </w:rPr>
        <w:t xml:space="preserve">그룹 내 수소 사업 전담조직인 </w:t>
      </w:r>
      <w:r w:rsidR="00F3095C">
        <w:rPr>
          <w:rFonts w:ascii="맑은 고딕" w:eastAsia="맑은 고딕" w:hAnsi="맑은 고딕"/>
          <w:sz w:val="22"/>
          <w:szCs w:val="22"/>
        </w:rPr>
        <w:t>‘</w:t>
      </w:r>
      <w:r w:rsidR="00F3095C">
        <w:rPr>
          <w:rFonts w:ascii="맑은 고딕" w:eastAsia="맑은 고딕" w:hAnsi="맑은 고딕" w:hint="eastAsia"/>
          <w:sz w:val="22"/>
          <w:szCs w:val="22"/>
        </w:rPr>
        <w:t>수소사업추진단</w:t>
      </w:r>
      <w:r w:rsidR="00F3095C">
        <w:rPr>
          <w:rFonts w:ascii="맑은 고딕" w:eastAsia="맑은 고딕" w:hAnsi="맑은 고딕"/>
          <w:sz w:val="22"/>
          <w:szCs w:val="22"/>
        </w:rPr>
        <w:t>’</w:t>
      </w:r>
      <w:r w:rsidR="00F3095C">
        <w:rPr>
          <w:rFonts w:ascii="맑은 고딕" w:eastAsia="맑은 고딕" w:hAnsi="맑은 고딕" w:hint="eastAsia"/>
          <w:sz w:val="22"/>
          <w:szCs w:val="22"/>
        </w:rPr>
        <w:t>의</w:t>
      </w:r>
      <w:r w:rsidR="00F3095C">
        <w:rPr>
          <w:rFonts w:ascii="맑은 고딕" w:eastAsia="맑은 고딕" w:hAnsi="맑은 고딕"/>
          <w:sz w:val="22"/>
          <w:szCs w:val="22"/>
        </w:rPr>
        <w:t xml:space="preserve"> </w:t>
      </w:r>
      <w:r w:rsidR="00F3095C">
        <w:rPr>
          <w:rFonts w:ascii="맑은 고딕" w:eastAsia="맑은 고딕" w:hAnsi="맑은 고딕" w:hint="eastAsia"/>
          <w:sz w:val="22"/>
          <w:szCs w:val="22"/>
        </w:rPr>
        <w:t xml:space="preserve">단장을 맡고 있는 </w:t>
      </w:r>
      <w:r>
        <w:rPr>
          <w:rFonts w:ascii="맑은 고딕" w:eastAsia="맑은 고딕" w:hAnsi="맑은 고딕" w:hint="eastAsia"/>
          <w:sz w:val="22"/>
          <w:szCs w:val="22"/>
        </w:rPr>
        <w:t xml:space="preserve">추형욱 </w:t>
      </w:r>
      <w:r>
        <w:rPr>
          <w:rFonts w:ascii="맑은 고딕" w:eastAsia="맑은 고딕" w:hAnsi="맑은 고딕"/>
          <w:sz w:val="22"/>
          <w:szCs w:val="22"/>
        </w:rPr>
        <w:t xml:space="preserve">SK E&amp;S </w:t>
      </w:r>
      <w:r>
        <w:rPr>
          <w:rFonts w:ascii="맑은 고딕" w:eastAsia="맑은 고딕" w:hAnsi="맑은 고딕" w:hint="eastAsia"/>
          <w:sz w:val="22"/>
          <w:szCs w:val="22"/>
        </w:rPr>
        <w:t>대표이사 사장과 문성혁 해양수산부 장관이 참석했다.</w:t>
      </w:r>
    </w:p>
    <w:p w14:paraId="62B045AE" w14:textId="6DF00B47" w:rsidR="005C29F0" w:rsidRDefault="00847C58" w:rsidP="005F3E60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5F3E60">
        <w:rPr>
          <w:rFonts w:ascii="맑은 고딕" w:eastAsia="맑은 고딕" w:hAnsi="맑은 고딕" w:hint="eastAsia"/>
          <w:sz w:val="22"/>
          <w:szCs w:val="22"/>
        </w:rPr>
        <w:t>수소항만은</w:t>
      </w:r>
      <w:r w:rsidRPr="005F3E60">
        <w:rPr>
          <w:rFonts w:ascii="맑은 고딕" w:eastAsia="맑은 고딕" w:hAnsi="맑은 고딕"/>
          <w:sz w:val="22"/>
          <w:szCs w:val="22"/>
        </w:rPr>
        <w:t xml:space="preserve"> 수소</w:t>
      </w:r>
      <w:r w:rsidR="00D06265">
        <w:rPr>
          <w:rFonts w:ascii="맑은 고딕" w:eastAsia="맑은 고딕" w:hAnsi="맑은 고딕" w:hint="eastAsia"/>
          <w:sz w:val="22"/>
          <w:szCs w:val="22"/>
        </w:rPr>
        <w:t xml:space="preserve"> 생태계의 축소판으로</w:t>
      </w:r>
      <w:r w:rsidR="00D06265">
        <w:rPr>
          <w:rFonts w:ascii="맑은 고딕" w:eastAsia="맑은 고딕" w:hAnsi="맑은 고딕"/>
          <w:sz w:val="22"/>
          <w:szCs w:val="22"/>
        </w:rPr>
        <w:t xml:space="preserve">, </w:t>
      </w:r>
      <w:r w:rsidR="00D06265">
        <w:rPr>
          <w:rFonts w:ascii="맑은 고딕" w:eastAsia="맑은 고딕" w:hAnsi="맑은 고딕" w:hint="eastAsia"/>
          <w:sz w:val="22"/>
          <w:szCs w:val="22"/>
        </w:rPr>
        <w:t xml:space="preserve">수소의 </w:t>
      </w:r>
      <w:r w:rsidRPr="005F3E60">
        <w:rPr>
          <w:rFonts w:ascii="맑은 고딕" w:eastAsia="맑은 고딕" w:hAnsi="맑은 고딕"/>
          <w:sz w:val="22"/>
          <w:szCs w:val="22"/>
        </w:rPr>
        <w:t>생산</w:t>
      </w:r>
      <w:r w:rsidRPr="005F3E60">
        <w:rPr>
          <w:rFonts w:ascii="맑은 고딕" w:eastAsia="맑은 고딕" w:hAnsi="맑은 고딕" w:hint="eastAsia"/>
          <w:sz w:val="22"/>
          <w:szCs w:val="22"/>
        </w:rPr>
        <w:t>·</w:t>
      </w:r>
      <w:r w:rsidRPr="005F3E60">
        <w:rPr>
          <w:rFonts w:ascii="맑은 고딕" w:eastAsia="맑은 고딕" w:hAnsi="맑은 고딕"/>
          <w:sz w:val="22"/>
          <w:szCs w:val="22"/>
        </w:rPr>
        <w:t>수입</w:t>
      </w:r>
      <w:r w:rsidRPr="005F3E60">
        <w:rPr>
          <w:rFonts w:ascii="맑은 고딕" w:eastAsia="맑은 고딕" w:hAnsi="맑은 고딕" w:hint="eastAsia"/>
          <w:sz w:val="22"/>
          <w:szCs w:val="22"/>
        </w:rPr>
        <w:t>부터</w:t>
      </w:r>
      <w:r w:rsidRPr="005F3E60">
        <w:rPr>
          <w:rFonts w:ascii="맑은 고딕" w:eastAsia="맑은 고딕" w:hAnsi="맑은 고딕"/>
          <w:sz w:val="22"/>
          <w:szCs w:val="22"/>
        </w:rPr>
        <w:t xml:space="preserve"> 저장, 공급, 활용까지 </w:t>
      </w:r>
      <w:r w:rsidR="00D06265">
        <w:rPr>
          <w:rFonts w:ascii="맑은 고딕" w:eastAsia="맑은 고딕" w:hAnsi="맑은 고딕" w:hint="eastAsia"/>
          <w:sz w:val="22"/>
          <w:szCs w:val="22"/>
        </w:rPr>
        <w:t xml:space="preserve">모두 아우르는 거점 역할의 </w:t>
      </w:r>
      <w:r w:rsidR="00BB345D">
        <w:rPr>
          <w:rFonts w:ascii="맑은 고딕" w:eastAsia="맑은 고딕" w:hAnsi="맑은 고딕" w:hint="eastAsia"/>
          <w:sz w:val="22"/>
          <w:szCs w:val="22"/>
        </w:rPr>
        <w:t>항만을 말한다.</w:t>
      </w:r>
      <w:r w:rsidR="00BB345D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55A88DAD" w14:textId="094B9F4D" w:rsidR="00C939A9" w:rsidRDefault="009660D1" w:rsidP="006F69F3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이번 협약</w:t>
      </w:r>
      <w:r w:rsidR="00B70D69">
        <w:rPr>
          <w:rFonts w:ascii="맑은 고딕" w:eastAsia="맑은 고딕" w:hAnsi="맑은 고딕" w:hint="eastAsia"/>
          <w:sz w:val="22"/>
          <w:szCs w:val="22"/>
        </w:rPr>
        <w:t>을 통해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/>
          <w:sz w:val="22"/>
          <w:szCs w:val="22"/>
        </w:rPr>
        <w:t>SK</w:t>
      </w:r>
      <w:r>
        <w:rPr>
          <w:rFonts w:ascii="맑은 고딕" w:eastAsia="맑은 고딕" w:hAnsi="맑은 고딕" w:hint="eastAsia"/>
          <w:sz w:val="22"/>
          <w:szCs w:val="22"/>
        </w:rPr>
        <w:t>와 해양수산부는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△항만 수소복합 스테이션(충전소</w:t>
      </w:r>
      <w:r>
        <w:rPr>
          <w:rFonts w:ascii="맑은 고딕" w:eastAsia="맑은 고딕" w:hAnsi="맑은 고딕"/>
          <w:sz w:val="22"/>
          <w:szCs w:val="22"/>
        </w:rPr>
        <w:t>)</w:t>
      </w:r>
      <w:r>
        <w:rPr>
          <w:rFonts w:ascii="맑은 고딕" w:eastAsia="맑은 고딕" w:hAnsi="맑은 고딕" w:hint="eastAsia"/>
          <w:sz w:val="22"/>
          <w:szCs w:val="22"/>
        </w:rPr>
        <w:t xml:space="preserve"> 구축 △항만 모빌리티 및 선박의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수소 연료 전환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 추진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△항만 친환경 블루수소 생산기지 구축 등 </w:t>
      </w:r>
      <w:r>
        <w:rPr>
          <w:rFonts w:ascii="맑은 고딕" w:eastAsia="맑은 고딕" w:hAnsi="맑은 고딕"/>
          <w:sz w:val="22"/>
          <w:szCs w:val="22"/>
        </w:rPr>
        <w:t>3</w:t>
      </w:r>
      <w:r>
        <w:rPr>
          <w:rFonts w:ascii="맑은 고딕" w:eastAsia="맑은 고딕" w:hAnsi="맑은 고딕" w:hint="eastAsia"/>
          <w:sz w:val="22"/>
          <w:szCs w:val="22"/>
        </w:rPr>
        <w:t>가지 분야에서 상호 협력하기로 했다.</w:t>
      </w:r>
      <w:r>
        <w:rPr>
          <w:rFonts w:ascii="맑은 고딕" w:eastAsia="맑은 고딕" w:hAnsi="맑은 고딕"/>
          <w:sz w:val="22"/>
          <w:szCs w:val="22"/>
        </w:rPr>
        <w:t xml:space="preserve"> SK</w:t>
      </w:r>
      <w:r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B70D69">
        <w:rPr>
          <w:rFonts w:ascii="맑은 고딕" w:eastAsia="맑은 고딕" w:hAnsi="맑은 고딕" w:hint="eastAsia"/>
          <w:sz w:val="22"/>
          <w:szCs w:val="22"/>
        </w:rPr>
        <w:t xml:space="preserve">전국 주요 항만에 </w:t>
      </w:r>
      <w:r w:rsidR="006F69F3">
        <w:rPr>
          <w:rFonts w:ascii="맑은 고딕" w:eastAsia="맑은 고딕" w:hAnsi="맑은 고딕" w:hint="eastAsia"/>
          <w:sz w:val="22"/>
          <w:szCs w:val="22"/>
        </w:rPr>
        <w:t>항만 수소복합</w:t>
      </w:r>
      <w:r w:rsidR="005857D9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F69F3">
        <w:rPr>
          <w:rFonts w:ascii="맑은 고딕" w:eastAsia="맑은 고딕" w:hAnsi="맑은 고딕" w:hint="eastAsia"/>
          <w:sz w:val="22"/>
          <w:szCs w:val="22"/>
        </w:rPr>
        <w:t>스테이션</w:t>
      </w:r>
      <w:r w:rsidR="00B70D69">
        <w:rPr>
          <w:rFonts w:ascii="맑은 고딕" w:eastAsia="맑은 고딕" w:hAnsi="맑은 고딕" w:hint="eastAsia"/>
          <w:sz w:val="22"/>
          <w:szCs w:val="22"/>
        </w:rPr>
        <w:t>과 블루수소 생산기지 구축</w:t>
      </w:r>
      <w:r w:rsidR="00B70D69">
        <w:rPr>
          <w:rFonts w:ascii="맑은 고딕" w:eastAsia="맑은 고딕" w:hAnsi="맑은 고딕"/>
          <w:sz w:val="22"/>
          <w:szCs w:val="22"/>
        </w:rPr>
        <w:t xml:space="preserve"> </w:t>
      </w:r>
      <w:r w:rsidR="00B70D69">
        <w:rPr>
          <w:rFonts w:ascii="맑은 고딕" w:eastAsia="맑은 고딕" w:hAnsi="맑은 고딕" w:hint="eastAsia"/>
          <w:sz w:val="22"/>
          <w:szCs w:val="22"/>
        </w:rPr>
        <w:t>등을 검토하고</w:t>
      </w:r>
      <w:r w:rsidR="00B70D69">
        <w:rPr>
          <w:rFonts w:ascii="맑은 고딕" w:eastAsia="맑은 고딕" w:hAnsi="맑은 고딕"/>
          <w:sz w:val="22"/>
          <w:szCs w:val="22"/>
        </w:rPr>
        <w:t xml:space="preserve">, </w:t>
      </w:r>
      <w:r w:rsidR="00B70D69">
        <w:rPr>
          <w:rFonts w:ascii="맑은 고딕" w:eastAsia="맑은 고딕" w:hAnsi="맑은 고딕" w:hint="eastAsia"/>
          <w:sz w:val="22"/>
          <w:szCs w:val="22"/>
        </w:rPr>
        <w:t>해양수산부는 이를 위해 필요한 정책 지원에 나설 예정이다.</w:t>
      </w:r>
    </w:p>
    <w:p w14:paraId="39BFD703" w14:textId="4331986E" w:rsidR="00522121" w:rsidRPr="00E934B6" w:rsidRDefault="00522121" w:rsidP="00522121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E934B6">
        <w:rPr>
          <w:rFonts w:ascii="맑은 고딕" w:eastAsia="맑은 고딕" w:hAnsi="맑은 고딕" w:hint="eastAsia"/>
          <w:sz w:val="22"/>
          <w:szCs w:val="22"/>
        </w:rPr>
        <w:t xml:space="preserve">먼저 </w:t>
      </w:r>
      <w:r w:rsidRPr="00E934B6">
        <w:rPr>
          <w:rFonts w:ascii="맑은 고딕" w:eastAsia="맑은 고딕" w:hAnsi="맑은 고딕"/>
          <w:sz w:val="22"/>
          <w:szCs w:val="22"/>
        </w:rPr>
        <w:t>SK</w:t>
      </w:r>
      <w:r w:rsidR="002D1BEB">
        <w:rPr>
          <w:rFonts w:ascii="맑은 고딕" w:eastAsia="맑은 고딕" w:hAnsi="맑은 고딕"/>
          <w:sz w:val="22"/>
          <w:szCs w:val="22"/>
        </w:rPr>
        <w:t xml:space="preserve"> E&amp;S</w:t>
      </w:r>
      <w:r w:rsidRPr="00E934B6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해양수산부 및 항만공사와의 협업을 통해 </w:t>
      </w:r>
      <w:r w:rsidR="002D1BEB">
        <w:rPr>
          <w:rFonts w:ascii="맑은 고딕" w:eastAsia="맑은 고딕" w:hAnsi="맑은 고딕"/>
          <w:sz w:val="22"/>
          <w:szCs w:val="22"/>
        </w:rPr>
        <w:t>2023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년까지 여수광양항만에 국내 최초 </w:t>
      </w:r>
      <w:r w:rsidR="002D1BEB">
        <w:rPr>
          <w:rFonts w:ascii="맑은 고딕" w:eastAsia="맑은 고딕" w:hAnsi="맑은 고딕"/>
          <w:sz w:val="22"/>
          <w:szCs w:val="22"/>
        </w:rPr>
        <w:t>‘</w:t>
      </w:r>
      <w:r w:rsidR="002D1BEB">
        <w:rPr>
          <w:rFonts w:ascii="맑은 고딕" w:eastAsia="맑은 고딕" w:hAnsi="맑은 고딕" w:hint="eastAsia"/>
          <w:sz w:val="22"/>
          <w:szCs w:val="22"/>
        </w:rPr>
        <w:t>항만 수소복합 스테이션</w:t>
      </w:r>
      <w:r w:rsidR="002D1BEB">
        <w:rPr>
          <w:rFonts w:ascii="맑은 고딕" w:eastAsia="맑은 고딕" w:hAnsi="맑은 고딕"/>
          <w:sz w:val="22"/>
          <w:szCs w:val="22"/>
        </w:rPr>
        <w:t>’</w:t>
      </w:r>
      <w:r w:rsidR="002D1BEB">
        <w:rPr>
          <w:rFonts w:ascii="맑은 고딕" w:eastAsia="맑은 고딕" w:hAnsi="맑은 고딕" w:hint="eastAsia"/>
          <w:sz w:val="22"/>
          <w:szCs w:val="22"/>
        </w:rPr>
        <w:t>을 구축할 계획이다.</w:t>
      </w:r>
      <w:r w:rsidR="002D1BEB">
        <w:rPr>
          <w:rFonts w:ascii="맑은 고딕" w:eastAsia="맑은 고딕" w:hAnsi="맑은 고딕"/>
          <w:sz w:val="22"/>
          <w:szCs w:val="22"/>
        </w:rPr>
        <w:t xml:space="preserve"> </w:t>
      </w:r>
      <w:r w:rsidR="006F7060" w:rsidRPr="00E934B6">
        <w:rPr>
          <w:rFonts w:ascii="맑은 고딕" w:eastAsia="맑은 고딕" w:hAnsi="맑은 고딕" w:hint="eastAsia"/>
          <w:sz w:val="22"/>
          <w:szCs w:val="22"/>
        </w:rPr>
        <w:t>항만</w:t>
      </w:r>
      <w:r w:rsidR="006F7060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6F7060" w:rsidRPr="00E934B6">
        <w:rPr>
          <w:rFonts w:ascii="맑은 고딕" w:eastAsia="맑은 고딕" w:hAnsi="맑은 고딕" w:hint="eastAsia"/>
          <w:sz w:val="22"/>
          <w:szCs w:val="22"/>
        </w:rPr>
        <w:t>수소복합</w:t>
      </w:r>
      <w:r w:rsidR="006F7060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6F7060" w:rsidRPr="00E934B6">
        <w:rPr>
          <w:rFonts w:ascii="맑은 고딕" w:eastAsia="맑은 고딕" w:hAnsi="맑은 고딕" w:hint="eastAsia"/>
          <w:sz w:val="22"/>
          <w:szCs w:val="22"/>
        </w:rPr>
        <w:t xml:space="preserve">스테이션은 </w:t>
      </w:r>
      <w:r w:rsidRPr="00E934B6">
        <w:rPr>
          <w:rFonts w:ascii="맑은 고딕" w:eastAsia="맑은 고딕" w:hAnsi="맑은 고딕" w:hint="eastAsia"/>
          <w:sz w:val="22"/>
          <w:szCs w:val="22"/>
        </w:rPr>
        <w:t>수소충전소와</w:t>
      </w:r>
      <w:r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53742D" w:rsidRPr="00E934B6">
        <w:rPr>
          <w:rFonts w:ascii="맑은 고딕" w:eastAsia="맑은 고딕" w:hAnsi="맑은 고딕" w:hint="eastAsia"/>
          <w:sz w:val="22"/>
          <w:szCs w:val="22"/>
        </w:rPr>
        <w:t>상용차</w:t>
      </w:r>
      <w:r w:rsidRPr="00E934B6">
        <w:rPr>
          <w:rFonts w:ascii="맑은 고딕" w:eastAsia="맑은 고딕" w:hAnsi="맑은 고딕" w:hint="eastAsia"/>
          <w:sz w:val="22"/>
          <w:szCs w:val="22"/>
        </w:rPr>
        <w:t xml:space="preserve"> 차고지</w:t>
      </w:r>
      <w:r w:rsidR="0053742D" w:rsidRPr="00E934B6">
        <w:rPr>
          <w:rFonts w:ascii="맑은 고딕" w:eastAsia="맑은 고딕" w:hAnsi="맑은 고딕" w:hint="eastAsia"/>
          <w:sz w:val="22"/>
          <w:szCs w:val="22"/>
        </w:rPr>
        <w:t>,</w:t>
      </w:r>
      <w:r w:rsidR="0053742D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53742D" w:rsidRPr="00E934B6">
        <w:rPr>
          <w:rFonts w:ascii="맑은 고딕" w:eastAsia="맑은 고딕" w:hAnsi="맑은 고딕" w:hint="eastAsia"/>
          <w:sz w:val="22"/>
          <w:szCs w:val="22"/>
        </w:rPr>
        <w:t>편의시설</w:t>
      </w:r>
      <w:r w:rsidR="00A546C2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Pr="00E934B6">
        <w:rPr>
          <w:rFonts w:ascii="맑은 고딕" w:eastAsia="맑은 고딕" w:hAnsi="맑은 고딕" w:hint="eastAsia"/>
          <w:sz w:val="22"/>
          <w:szCs w:val="22"/>
        </w:rPr>
        <w:t>등</w:t>
      </w:r>
      <w:r w:rsidR="004C2DC3" w:rsidRPr="00E934B6">
        <w:rPr>
          <w:rFonts w:ascii="맑은 고딕" w:eastAsia="맑은 고딕" w:hAnsi="맑은 고딕" w:hint="eastAsia"/>
          <w:sz w:val="22"/>
          <w:szCs w:val="22"/>
        </w:rPr>
        <w:t xml:space="preserve"> 부대시설</w:t>
      </w:r>
      <w:r w:rsidRPr="00E934B6">
        <w:rPr>
          <w:rFonts w:ascii="맑은 고딕" w:eastAsia="맑은 고딕" w:hAnsi="맑은 고딕" w:hint="eastAsia"/>
          <w:sz w:val="22"/>
          <w:szCs w:val="22"/>
        </w:rPr>
        <w:t>로 구성</w:t>
      </w:r>
      <w:r w:rsidR="00B70D69" w:rsidRPr="00E934B6">
        <w:rPr>
          <w:rFonts w:ascii="맑은 고딕" w:eastAsia="맑은 고딕" w:hAnsi="맑은 고딕" w:hint="eastAsia"/>
          <w:sz w:val="22"/>
          <w:szCs w:val="22"/>
        </w:rPr>
        <w:t>되</w:t>
      </w:r>
      <w:r w:rsidR="006F7060">
        <w:rPr>
          <w:rFonts w:ascii="맑은 고딕" w:eastAsia="맑은 고딕" w:hAnsi="맑은 고딕" w:hint="eastAsia"/>
          <w:sz w:val="22"/>
          <w:szCs w:val="22"/>
        </w:rPr>
        <w:t>며,</w:t>
      </w:r>
      <w:r w:rsidR="006F7060">
        <w:rPr>
          <w:rFonts w:ascii="맑은 고딕" w:eastAsia="맑은 고딕" w:hAnsi="맑은 고딕"/>
          <w:sz w:val="22"/>
          <w:szCs w:val="22"/>
        </w:rPr>
        <w:t xml:space="preserve"> </w:t>
      </w:r>
      <w:r w:rsidR="0035705B" w:rsidRPr="00E934B6">
        <w:rPr>
          <w:rFonts w:ascii="맑은 고딕" w:eastAsia="맑은 고딕" w:hAnsi="맑은 고딕"/>
          <w:sz w:val="22"/>
          <w:szCs w:val="22"/>
        </w:rPr>
        <w:t>SK</w:t>
      </w:r>
      <w:r w:rsidR="0035705B" w:rsidRPr="00E934B6">
        <w:rPr>
          <w:rFonts w:ascii="맑은 고딕" w:eastAsia="맑은 고딕" w:hAnsi="맑은 고딕" w:hint="eastAsia"/>
          <w:sz w:val="22"/>
          <w:szCs w:val="22"/>
        </w:rPr>
        <w:t xml:space="preserve">가 </w:t>
      </w:r>
      <w:r w:rsidR="003120BA" w:rsidRPr="00E934B6">
        <w:rPr>
          <w:rFonts w:ascii="맑은 고딕" w:eastAsia="맑은 고딕" w:hAnsi="맑은 고딕" w:hint="eastAsia"/>
          <w:sz w:val="22"/>
          <w:szCs w:val="22"/>
        </w:rPr>
        <w:t>생산</w:t>
      </w:r>
      <w:r w:rsidR="006F7060">
        <w:rPr>
          <w:rFonts w:ascii="맑은 고딕" w:eastAsia="맑은 고딕" w:hAnsi="맑은 고딕" w:hint="eastAsia"/>
          <w:sz w:val="22"/>
          <w:szCs w:val="22"/>
        </w:rPr>
        <w:t>한</w:t>
      </w:r>
      <w:r w:rsidR="003120BA" w:rsidRPr="00E934B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35705B" w:rsidRPr="00E934B6">
        <w:rPr>
          <w:rFonts w:ascii="맑은 고딕" w:eastAsia="맑은 고딕" w:hAnsi="맑은 고딕" w:hint="eastAsia"/>
          <w:sz w:val="22"/>
          <w:szCs w:val="22"/>
        </w:rPr>
        <w:t>액화수소를 항만 및 배후단지에 공급하는 거점</w:t>
      </w:r>
      <w:r w:rsidR="000011CE" w:rsidRPr="00E934B6">
        <w:rPr>
          <w:rFonts w:ascii="맑은 고딕" w:eastAsia="맑은 고딕" w:hAnsi="맑은 고딕" w:hint="eastAsia"/>
          <w:sz w:val="22"/>
          <w:szCs w:val="22"/>
        </w:rPr>
        <w:t>이자</w:t>
      </w:r>
      <w:r w:rsidR="000011CE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B70D69" w:rsidRPr="00E934B6">
        <w:rPr>
          <w:rFonts w:ascii="맑은 고딕" w:eastAsia="맑은 고딕" w:hAnsi="맑은 고딕" w:hint="eastAsia"/>
          <w:sz w:val="22"/>
          <w:szCs w:val="22"/>
        </w:rPr>
        <w:t xml:space="preserve">수소 모빌리티 </w:t>
      </w:r>
      <w:r w:rsidR="00CD44BB" w:rsidRPr="00E934B6">
        <w:rPr>
          <w:rFonts w:ascii="맑은 고딕" w:eastAsia="맑은 고딕" w:hAnsi="맑은 고딕" w:hint="eastAsia"/>
          <w:sz w:val="22"/>
          <w:szCs w:val="22"/>
        </w:rPr>
        <w:t xml:space="preserve">확대를 위한 </w:t>
      </w:r>
      <w:r w:rsidR="002125FE" w:rsidRPr="00E934B6">
        <w:rPr>
          <w:rFonts w:ascii="맑은 고딕" w:eastAsia="맑은 고딕" w:hAnsi="맑은 고딕" w:hint="eastAsia"/>
          <w:sz w:val="22"/>
          <w:szCs w:val="22"/>
        </w:rPr>
        <w:t>인프라</w:t>
      </w:r>
      <w:r w:rsidR="000011CE" w:rsidRPr="00E934B6">
        <w:rPr>
          <w:rFonts w:ascii="맑은 고딕" w:eastAsia="맑은 고딕" w:hAnsi="맑은 고딕" w:hint="eastAsia"/>
          <w:sz w:val="22"/>
          <w:szCs w:val="22"/>
        </w:rPr>
        <w:t xml:space="preserve"> 역할을 하게 된다.</w:t>
      </w:r>
      <w:r w:rsidR="00324BC5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BC73AB" w:rsidRPr="00E934B6">
        <w:rPr>
          <w:rFonts w:ascii="맑은 고딕" w:eastAsia="맑은 고딕" w:hAnsi="맑은 고딕" w:hint="eastAsia"/>
          <w:sz w:val="22"/>
          <w:szCs w:val="22"/>
        </w:rPr>
        <w:t xml:space="preserve">이를 위해 </w:t>
      </w:r>
      <w:r w:rsidR="002D1BEB">
        <w:rPr>
          <w:rFonts w:ascii="맑은 고딕" w:eastAsia="맑은 고딕" w:hAnsi="맑은 고딕"/>
          <w:sz w:val="22"/>
          <w:szCs w:val="22"/>
        </w:rPr>
        <w:t>SK E&amp;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S는 </w:t>
      </w:r>
      <w:r w:rsidR="000011CE" w:rsidRPr="00E934B6">
        <w:rPr>
          <w:rFonts w:ascii="맑은 고딕" w:eastAsia="맑은 고딕" w:hAnsi="맑은 고딕" w:hint="eastAsia"/>
          <w:sz w:val="22"/>
          <w:szCs w:val="22"/>
        </w:rPr>
        <w:t xml:space="preserve">최근 </w:t>
      </w:r>
      <w:r w:rsidR="00BC73AB" w:rsidRPr="00E934B6">
        <w:rPr>
          <w:rFonts w:ascii="맑은 고딕" w:eastAsia="맑은 고딕" w:hAnsi="맑은 고딕" w:hint="eastAsia"/>
          <w:sz w:val="22"/>
          <w:szCs w:val="22"/>
        </w:rPr>
        <w:t xml:space="preserve">구체적인 사업계획을 여수광양항만공사에 공식 </w:t>
      </w:r>
      <w:r w:rsidR="00BC73AB" w:rsidRPr="00E934B6">
        <w:rPr>
          <w:rFonts w:ascii="맑은 고딕" w:eastAsia="맑은 고딕" w:hAnsi="맑은 고딕" w:hint="eastAsia"/>
          <w:sz w:val="22"/>
          <w:szCs w:val="22"/>
        </w:rPr>
        <w:lastRenderedPageBreak/>
        <w:t>제</w:t>
      </w:r>
      <w:r w:rsidR="00511B99" w:rsidRPr="00E934B6">
        <w:rPr>
          <w:rFonts w:ascii="맑은 고딕" w:eastAsia="맑은 고딕" w:hAnsi="맑은 고딕" w:hint="eastAsia"/>
          <w:sz w:val="22"/>
          <w:szCs w:val="22"/>
        </w:rPr>
        <w:t>안했</w:t>
      </w:r>
      <w:r w:rsidR="00BC73AB" w:rsidRPr="00E934B6">
        <w:rPr>
          <w:rFonts w:ascii="맑은 고딕" w:eastAsia="맑은 고딕" w:hAnsi="맑은 고딕" w:hint="eastAsia"/>
          <w:sz w:val="22"/>
          <w:szCs w:val="22"/>
        </w:rPr>
        <w:t>다.</w:t>
      </w:r>
      <w:r w:rsidR="00BC73AB" w:rsidRPr="00E934B6">
        <w:rPr>
          <w:rFonts w:ascii="맑은 고딕" w:eastAsia="맑은 고딕" w:hAnsi="맑은 고딕"/>
          <w:sz w:val="22"/>
          <w:szCs w:val="22"/>
        </w:rPr>
        <w:t xml:space="preserve"> SK</w:t>
      </w:r>
      <w:r w:rsidR="00BC73AB" w:rsidRPr="00E934B6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0011CE" w:rsidRPr="00E934B6">
        <w:rPr>
          <w:rFonts w:ascii="맑은 고딕" w:eastAsia="맑은 고딕" w:hAnsi="맑은 고딕" w:hint="eastAsia"/>
          <w:sz w:val="22"/>
          <w:szCs w:val="22"/>
        </w:rPr>
        <w:t>여수광양항</w:t>
      </w:r>
      <w:r w:rsidRPr="00E934B6">
        <w:rPr>
          <w:rFonts w:ascii="맑은 고딕" w:eastAsia="맑은 고딕" w:hAnsi="맑은 고딕" w:hint="eastAsia"/>
          <w:sz w:val="22"/>
          <w:szCs w:val="22"/>
        </w:rPr>
        <w:t xml:space="preserve">을 시작으로 </w:t>
      </w:r>
      <w:r w:rsidR="00475DBE" w:rsidRPr="00E934B6">
        <w:rPr>
          <w:rFonts w:ascii="맑은 고딕" w:eastAsia="맑은 고딕" w:hAnsi="맑은 고딕" w:hint="eastAsia"/>
          <w:sz w:val="22"/>
          <w:szCs w:val="22"/>
        </w:rPr>
        <w:t>인천항,</w:t>
      </w:r>
      <w:r w:rsidR="00475DBE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Pr="00E934B6">
        <w:rPr>
          <w:rFonts w:ascii="맑은 고딕" w:eastAsia="맑은 고딕" w:hAnsi="맑은 고딕" w:hint="eastAsia"/>
          <w:sz w:val="22"/>
          <w:szCs w:val="22"/>
        </w:rPr>
        <w:t xml:space="preserve">부산항 등 </w:t>
      </w:r>
      <w:r w:rsidR="00D06265">
        <w:rPr>
          <w:rFonts w:ascii="맑은 고딕" w:eastAsia="맑은 고딕" w:hAnsi="맑은 고딕" w:hint="eastAsia"/>
          <w:sz w:val="22"/>
          <w:szCs w:val="22"/>
        </w:rPr>
        <w:t xml:space="preserve">전국 </w:t>
      </w:r>
      <w:r w:rsidRPr="00E934B6">
        <w:rPr>
          <w:rFonts w:ascii="맑은 고딕" w:eastAsia="맑은 고딕" w:hAnsi="맑은 고딕" w:hint="eastAsia"/>
          <w:sz w:val="22"/>
          <w:szCs w:val="22"/>
        </w:rPr>
        <w:t>주요 항만까지 사업</w:t>
      </w:r>
      <w:r w:rsidR="00602755" w:rsidRPr="00E934B6">
        <w:rPr>
          <w:rFonts w:ascii="맑은 고딕" w:eastAsia="맑은 고딕" w:hAnsi="맑은 고딕" w:hint="eastAsia"/>
          <w:sz w:val="22"/>
          <w:szCs w:val="22"/>
        </w:rPr>
        <w:t xml:space="preserve"> 확대를 추진한다</w:t>
      </w:r>
      <w:r w:rsidR="00195BBA">
        <w:rPr>
          <w:rFonts w:ascii="맑은 고딕" w:eastAsia="맑은 고딕" w:hAnsi="맑은 고딕" w:hint="eastAsia"/>
          <w:sz w:val="22"/>
          <w:szCs w:val="22"/>
        </w:rPr>
        <w:t>는 계획이다</w:t>
      </w:r>
      <w:r w:rsidR="00602755" w:rsidRPr="00E934B6">
        <w:rPr>
          <w:rFonts w:ascii="맑은 고딕" w:eastAsia="맑은 고딕" w:hAnsi="맑은 고딕" w:hint="eastAsia"/>
          <w:sz w:val="22"/>
          <w:szCs w:val="22"/>
        </w:rPr>
        <w:t>.</w:t>
      </w:r>
    </w:p>
    <w:p w14:paraId="1431B8F3" w14:textId="38547987" w:rsidR="00B36E70" w:rsidRDefault="000011CE" w:rsidP="009A3F2B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 w:rsidRPr="00E934B6">
        <w:rPr>
          <w:rFonts w:ascii="맑은 고딕" w:eastAsia="맑은 고딕" w:hAnsi="맑은 고딕" w:hint="eastAsia"/>
          <w:sz w:val="22"/>
          <w:szCs w:val="22"/>
        </w:rPr>
        <w:t xml:space="preserve">아울러 </w:t>
      </w:r>
      <w:r w:rsidR="000C5616" w:rsidRPr="00E934B6">
        <w:rPr>
          <w:rFonts w:ascii="맑은 고딕" w:eastAsia="맑은 고딕" w:hAnsi="맑은 고딕"/>
          <w:sz w:val="22"/>
          <w:szCs w:val="22"/>
        </w:rPr>
        <w:t>SK</w:t>
      </w:r>
      <w:r w:rsidR="000C5616" w:rsidRPr="00E934B6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0C5616" w:rsidRPr="00E934B6">
        <w:rPr>
          <w:rFonts w:ascii="맑은 고딕" w:eastAsia="맑은 고딕" w:hAnsi="맑은 고딕"/>
          <w:sz w:val="22"/>
          <w:szCs w:val="22"/>
        </w:rPr>
        <w:t>항만</w:t>
      </w:r>
      <w:r w:rsidR="0053742D" w:rsidRPr="00E934B6">
        <w:rPr>
          <w:rFonts w:ascii="맑은 고딕" w:eastAsia="맑은 고딕" w:hAnsi="맑은 고딕" w:hint="eastAsia"/>
          <w:sz w:val="22"/>
          <w:szCs w:val="22"/>
        </w:rPr>
        <w:t>에서 배출하는 온실가스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를 최대한 줄이기 위해 </w:t>
      </w:r>
      <w:r w:rsidR="008F2297" w:rsidRPr="00E934B6">
        <w:rPr>
          <w:rFonts w:ascii="맑은 고딕" w:eastAsia="맑은 고딕" w:hAnsi="맑은 고딕" w:hint="eastAsia"/>
          <w:sz w:val="22"/>
          <w:szCs w:val="22"/>
        </w:rPr>
        <w:t xml:space="preserve">항만을 </w:t>
      </w:r>
      <w:r w:rsidR="00B70D69" w:rsidRPr="00E934B6">
        <w:rPr>
          <w:rFonts w:ascii="맑은 고딕" w:eastAsia="맑은 고딕" w:hAnsi="맑은 고딕" w:hint="eastAsia"/>
          <w:sz w:val="22"/>
          <w:szCs w:val="22"/>
        </w:rPr>
        <w:t>오가는</w:t>
      </w:r>
      <w:r w:rsidR="00B70D69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8F2297" w:rsidRPr="00E934B6">
        <w:rPr>
          <w:rFonts w:ascii="맑은 고딕" w:eastAsia="맑은 고딕" w:hAnsi="맑은 고딕" w:hint="eastAsia"/>
          <w:sz w:val="22"/>
          <w:szCs w:val="22"/>
        </w:rPr>
        <w:t>대형 물류 트럭과 항만 내 하역·운송 장비</w:t>
      </w:r>
      <w:r w:rsidR="008F2297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8F2297" w:rsidRPr="00E934B6">
        <w:rPr>
          <w:rFonts w:ascii="맑은 고딕" w:eastAsia="맑은 고딕" w:hAnsi="맑은 고딕" w:hint="eastAsia"/>
          <w:sz w:val="22"/>
          <w:szCs w:val="22"/>
        </w:rPr>
        <w:t>등</w:t>
      </w:r>
      <w:r w:rsidR="003120BA" w:rsidRPr="00E934B6">
        <w:rPr>
          <w:rFonts w:ascii="맑은 고딕" w:eastAsia="맑은 고딕" w:hAnsi="맑은 고딕" w:hint="eastAsia"/>
          <w:sz w:val="22"/>
          <w:szCs w:val="22"/>
        </w:rPr>
        <w:t>의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F2297" w:rsidRPr="00E934B6">
        <w:rPr>
          <w:rFonts w:ascii="맑은 고딕" w:eastAsia="맑은 고딕" w:hAnsi="맑은 고딕" w:hint="eastAsia"/>
          <w:sz w:val="22"/>
          <w:szCs w:val="22"/>
        </w:rPr>
        <w:t xml:space="preserve">연료를 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 xml:space="preserve">단계적으로 </w:t>
      </w:r>
      <w:r w:rsidR="008F2297" w:rsidRPr="00E934B6">
        <w:rPr>
          <w:rFonts w:ascii="맑은 고딕" w:eastAsia="맑은 고딕" w:hAnsi="맑은 고딕" w:hint="eastAsia"/>
          <w:sz w:val="22"/>
          <w:szCs w:val="22"/>
        </w:rPr>
        <w:t>친환경 수소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>로 전환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할 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>계획이다.</w:t>
      </w:r>
      <w:r w:rsidR="00342B97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이를 위해 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>S</w:t>
      </w:r>
      <w:r w:rsidR="00342B97" w:rsidRPr="00E934B6">
        <w:rPr>
          <w:rFonts w:ascii="맑은 고딕" w:eastAsia="맑은 고딕" w:hAnsi="맑은 고딕"/>
          <w:sz w:val="22"/>
          <w:szCs w:val="22"/>
        </w:rPr>
        <w:t>K</w:t>
      </w:r>
      <w:r w:rsidR="00182BEB" w:rsidRPr="00E934B6">
        <w:rPr>
          <w:rFonts w:ascii="맑은 고딕" w:eastAsia="맑은 고딕" w:hAnsi="맑은 고딕"/>
          <w:sz w:val="22"/>
          <w:szCs w:val="22"/>
        </w:rPr>
        <w:t xml:space="preserve"> E&amp;S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2D1BEB">
        <w:rPr>
          <w:rFonts w:ascii="맑은 고딕" w:eastAsia="맑은 고딕" w:hAnsi="맑은 고딕" w:hint="eastAsia"/>
          <w:sz w:val="22"/>
          <w:szCs w:val="22"/>
        </w:rPr>
        <w:t>수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>소 야드트랙터</w:t>
      </w:r>
      <w:r w:rsidR="00F4344E" w:rsidRPr="00E934B6">
        <w:rPr>
          <w:rFonts w:ascii="맑은 고딕" w:eastAsia="맑은 고딕" w:hAnsi="맑은 고딕"/>
          <w:sz w:val="22"/>
          <w:szCs w:val="22"/>
        </w:rPr>
        <w:t>(Yard Tractor)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 xml:space="preserve"> 도입</w:t>
      </w:r>
      <w:r w:rsidR="00F4344E" w:rsidRPr="00E934B6">
        <w:rPr>
          <w:rFonts w:ascii="맑은 고딕" w:eastAsia="맑은 고딕" w:hAnsi="맑은 고딕" w:hint="eastAsia"/>
          <w:sz w:val="22"/>
          <w:szCs w:val="22"/>
        </w:rPr>
        <w:t>을 통한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 xml:space="preserve"> 항만 온실가스 감축 </w:t>
      </w:r>
      <w:r w:rsidR="00326CC4">
        <w:rPr>
          <w:rFonts w:ascii="맑은 고딕" w:eastAsia="맑은 고딕" w:hAnsi="맑은 고딕" w:hint="eastAsia"/>
          <w:sz w:val="22"/>
          <w:szCs w:val="22"/>
        </w:rPr>
        <w:t>실증사업을 항만공사 등과 협력하여 추진하는 방안을 검토 중이다.</w:t>
      </w:r>
      <w:r w:rsidR="00326CC4">
        <w:rPr>
          <w:rFonts w:ascii="맑은 고딕" w:eastAsia="맑은 고딕" w:hAnsi="맑은 고딕"/>
          <w:sz w:val="22"/>
          <w:szCs w:val="22"/>
        </w:rPr>
        <w:t xml:space="preserve"> </w:t>
      </w:r>
      <w:r w:rsidR="00F4344E" w:rsidRPr="00E934B6">
        <w:rPr>
          <w:rFonts w:ascii="맑은 고딕" w:eastAsia="맑은 고딕" w:hAnsi="맑은 고딕" w:hint="eastAsia"/>
          <w:sz w:val="22"/>
          <w:szCs w:val="22"/>
        </w:rPr>
        <w:t>부두</w:t>
      </w:r>
      <w:r w:rsidR="00342B97" w:rsidRPr="00E934B6">
        <w:rPr>
          <w:rFonts w:ascii="맑은 고딕" w:eastAsia="맑은 고딕" w:hAnsi="맑은 고딕" w:hint="eastAsia"/>
          <w:sz w:val="22"/>
          <w:szCs w:val="22"/>
        </w:rPr>
        <w:t xml:space="preserve"> 내에서 </w:t>
      </w:r>
      <w:r w:rsidR="00F4344E" w:rsidRPr="00E934B6">
        <w:rPr>
          <w:rFonts w:ascii="맑은 고딕" w:eastAsia="맑은 고딕" w:hAnsi="맑은 고딕" w:hint="eastAsia"/>
          <w:sz w:val="22"/>
          <w:szCs w:val="22"/>
        </w:rPr>
        <w:t>컨테이너를 운반하는 장비인 야드트랙터</w:t>
      </w:r>
      <w:r w:rsidR="00B70D69" w:rsidRPr="00E934B6">
        <w:rPr>
          <w:rFonts w:ascii="맑은 고딕" w:eastAsia="맑은 고딕" w:hAnsi="맑은 고딕" w:hint="eastAsia"/>
          <w:sz w:val="22"/>
          <w:szCs w:val="22"/>
        </w:rPr>
        <w:t xml:space="preserve">를 </w:t>
      </w:r>
      <w:r w:rsidR="00777620" w:rsidRPr="00E934B6">
        <w:rPr>
          <w:rFonts w:ascii="맑은 고딕" w:eastAsia="맑은 고딕" w:hAnsi="맑은 고딕" w:hint="eastAsia"/>
          <w:sz w:val="22"/>
          <w:szCs w:val="22"/>
        </w:rPr>
        <w:t xml:space="preserve">수소 </w:t>
      </w:r>
      <w:r w:rsidR="006F6AB1" w:rsidRPr="00E934B6">
        <w:rPr>
          <w:rFonts w:ascii="맑은 고딕" w:eastAsia="맑은 고딕" w:hAnsi="맑은 고딕" w:hint="eastAsia"/>
          <w:sz w:val="22"/>
          <w:szCs w:val="22"/>
        </w:rPr>
        <w:t>차량으</w:t>
      </w:r>
      <w:r w:rsidR="00777620" w:rsidRPr="00E934B6">
        <w:rPr>
          <w:rFonts w:ascii="맑은 고딕" w:eastAsia="맑은 고딕" w:hAnsi="맑은 고딕" w:hint="eastAsia"/>
          <w:sz w:val="22"/>
          <w:szCs w:val="22"/>
        </w:rPr>
        <w:t xml:space="preserve">로 전환할 경우 </w:t>
      </w:r>
      <w:r w:rsidR="00B70D69" w:rsidRPr="00E934B6">
        <w:rPr>
          <w:rFonts w:ascii="맑은 고딕" w:eastAsia="맑은 고딕" w:hAnsi="맑은 고딕" w:hint="eastAsia"/>
          <w:sz w:val="22"/>
          <w:szCs w:val="22"/>
        </w:rPr>
        <w:t xml:space="preserve">온실가스 감축 효과가 </w:t>
      </w:r>
      <w:r w:rsidR="00F16B51">
        <w:rPr>
          <w:rFonts w:ascii="맑은 고딕" w:eastAsia="맑은 고딕" w:hAnsi="맑은 고딕" w:hint="eastAsia"/>
          <w:sz w:val="22"/>
          <w:szCs w:val="22"/>
        </w:rPr>
        <w:t xml:space="preserve">클 것으로 </w:t>
      </w:r>
      <w:r w:rsidR="00B70D69" w:rsidRPr="00E934B6">
        <w:rPr>
          <w:rFonts w:ascii="맑은 고딕" w:eastAsia="맑은 고딕" w:hAnsi="맑은 고딕" w:hint="eastAsia"/>
          <w:sz w:val="22"/>
          <w:szCs w:val="22"/>
        </w:rPr>
        <w:t>기대된다.</w:t>
      </w:r>
    </w:p>
    <w:p w14:paraId="3014BC32" w14:textId="59EBC33B" w:rsidR="00D153F3" w:rsidRPr="00E934B6" w:rsidRDefault="002D1BEB" w:rsidP="002D1BEB">
      <w:pPr>
        <w:pStyle w:val="a3"/>
        <w:spacing w:before="0" w:beforeAutospacing="0" w:after="240" w:afterAutospacing="0"/>
        <w:ind w:firstLine="221"/>
        <w:jc w:val="both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또한 </w:t>
      </w:r>
      <w:r w:rsidR="009A3F2B" w:rsidRPr="00E934B6">
        <w:rPr>
          <w:rFonts w:ascii="맑은 고딕" w:eastAsia="맑은 고딕" w:hAnsi="맑은 고딕" w:hint="eastAsia"/>
          <w:sz w:val="22"/>
          <w:szCs w:val="22"/>
        </w:rPr>
        <w:t>S</w:t>
      </w:r>
      <w:r w:rsidR="009A3F2B" w:rsidRPr="00E934B6">
        <w:rPr>
          <w:rFonts w:ascii="맑은 고딕" w:eastAsia="맑은 고딕" w:hAnsi="맑은 고딕"/>
          <w:sz w:val="22"/>
          <w:szCs w:val="22"/>
        </w:rPr>
        <w:t>K</w:t>
      </w:r>
      <w:r w:rsidR="009A3F2B" w:rsidRPr="00E934B6">
        <w:rPr>
          <w:rFonts w:ascii="맑은 고딕" w:eastAsia="맑은 고딕" w:hAnsi="맑은 고딕" w:hint="eastAsia"/>
          <w:sz w:val="22"/>
          <w:szCs w:val="22"/>
        </w:rPr>
        <w:t>는</w:t>
      </w:r>
      <w:r w:rsidR="006E7137" w:rsidRPr="00E934B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06265">
        <w:rPr>
          <w:rFonts w:ascii="맑은 고딕" w:eastAsia="맑은 고딕" w:hAnsi="맑은 고딕" w:hint="eastAsia"/>
          <w:sz w:val="22"/>
          <w:szCs w:val="22"/>
        </w:rPr>
        <w:t xml:space="preserve">중장기 수소 생산 확대를 위해 </w:t>
      </w:r>
      <w:r w:rsidR="006E7137" w:rsidRPr="00E934B6">
        <w:rPr>
          <w:rFonts w:ascii="맑은 고딕" w:eastAsia="맑은 고딕" w:hAnsi="맑은 고딕" w:hint="eastAsia"/>
          <w:sz w:val="22"/>
          <w:szCs w:val="22"/>
        </w:rPr>
        <w:t>항만 내</w:t>
      </w:r>
      <w:r w:rsidR="009A3F2B" w:rsidRPr="00E934B6">
        <w:rPr>
          <w:rFonts w:ascii="맑은 고딕" w:eastAsia="맑은 고딕" w:hAnsi="맑은 고딕" w:hint="eastAsia"/>
          <w:sz w:val="22"/>
          <w:szCs w:val="22"/>
        </w:rPr>
        <w:t>에</w:t>
      </w:r>
      <w:r w:rsidR="006E7137" w:rsidRPr="00E934B6">
        <w:rPr>
          <w:rFonts w:ascii="맑은 고딕" w:eastAsia="맑은 고딕" w:hAnsi="맑은 고딕" w:hint="eastAsia"/>
          <w:sz w:val="22"/>
          <w:szCs w:val="22"/>
        </w:rPr>
        <w:t xml:space="preserve"> 친환경 블루수소 생산기지</w:t>
      </w:r>
      <w:r w:rsidR="009A3F2B" w:rsidRPr="00E934B6">
        <w:rPr>
          <w:rFonts w:ascii="맑은 고딕" w:eastAsia="맑은 고딕" w:hAnsi="맑은 고딕" w:hint="eastAsia"/>
          <w:sz w:val="22"/>
          <w:szCs w:val="22"/>
        </w:rPr>
        <w:t>를</w:t>
      </w:r>
      <w:r w:rsidR="006E7137" w:rsidRPr="00E934B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06265">
        <w:rPr>
          <w:rFonts w:ascii="맑은 고딕" w:eastAsia="맑은 고딕" w:hAnsi="맑은 고딕" w:hint="eastAsia"/>
          <w:sz w:val="22"/>
          <w:szCs w:val="22"/>
        </w:rPr>
        <w:t xml:space="preserve">신규 </w:t>
      </w:r>
      <w:r w:rsidR="006E7137" w:rsidRPr="00E934B6">
        <w:rPr>
          <w:rFonts w:ascii="맑은 고딕" w:eastAsia="맑은 고딕" w:hAnsi="맑은 고딕" w:hint="eastAsia"/>
          <w:sz w:val="22"/>
          <w:szCs w:val="22"/>
        </w:rPr>
        <w:t>구축</w:t>
      </w:r>
      <w:r w:rsidR="009A3F2B" w:rsidRPr="00E934B6">
        <w:rPr>
          <w:rFonts w:ascii="맑은 고딕" w:eastAsia="맑은 고딕" w:hAnsi="맑은 고딕" w:hint="eastAsia"/>
          <w:sz w:val="22"/>
          <w:szCs w:val="22"/>
        </w:rPr>
        <w:t xml:space="preserve">하는 방안도 </w:t>
      </w:r>
      <w:r w:rsidR="00D06265">
        <w:rPr>
          <w:rFonts w:ascii="맑은 고딕" w:eastAsia="맑은 고딕" w:hAnsi="맑은 고딕" w:hint="eastAsia"/>
          <w:sz w:val="22"/>
          <w:szCs w:val="22"/>
        </w:rPr>
        <w:t>고려 중이</w:t>
      </w:r>
      <w:r w:rsidR="001243CD" w:rsidRPr="00E934B6">
        <w:rPr>
          <w:rFonts w:ascii="맑은 고딕" w:eastAsia="맑은 고딕" w:hAnsi="맑은 고딕" w:hint="eastAsia"/>
          <w:sz w:val="22"/>
          <w:szCs w:val="22"/>
        </w:rPr>
        <w:t>다</w:t>
      </w:r>
      <w:r w:rsidR="006E7137" w:rsidRPr="00E934B6">
        <w:rPr>
          <w:rFonts w:ascii="맑은 고딕" w:eastAsia="맑은 고딕" w:hAnsi="맑은 고딕" w:hint="eastAsia"/>
          <w:sz w:val="22"/>
          <w:szCs w:val="22"/>
        </w:rPr>
        <w:t>.</w:t>
      </w:r>
      <w:r w:rsidR="006E7137" w:rsidRPr="00E934B6">
        <w:rPr>
          <w:rFonts w:ascii="맑은 고딕" w:eastAsia="맑은 고딕" w:hAnsi="맑은 고딕"/>
          <w:sz w:val="22"/>
          <w:szCs w:val="22"/>
        </w:rPr>
        <w:t xml:space="preserve"> </w:t>
      </w:r>
      <w:r w:rsidR="00B13D90" w:rsidRPr="00E934B6">
        <w:rPr>
          <w:rFonts w:ascii="맑은 고딕" w:eastAsia="맑은 고딕" w:hAnsi="맑은 고딕" w:hint="eastAsia"/>
          <w:sz w:val="22"/>
          <w:szCs w:val="22"/>
        </w:rPr>
        <w:t xml:space="preserve">향후 해양수산부와 </w:t>
      </w:r>
      <w:r>
        <w:rPr>
          <w:rFonts w:ascii="맑은 고딕" w:eastAsia="맑은 고딕" w:hAnsi="맑은 고딕" w:hint="eastAsia"/>
          <w:sz w:val="22"/>
          <w:szCs w:val="22"/>
        </w:rPr>
        <w:t xml:space="preserve">함께 </w:t>
      </w:r>
      <w:r w:rsidR="00B13D90" w:rsidRPr="00E934B6">
        <w:rPr>
          <w:rFonts w:ascii="맑은 고딕" w:eastAsia="맑은 고딕" w:hAnsi="맑은 고딕" w:hint="eastAsia"/>
          <w:sz w:val="22"/>
          <w:szCs w:val="22"/>
        </w:rPr>
        <w:t>적정 후보지를 검토</w:t>
      </w:r>
      <w:r w:rsidR="00843E89" w:rsidRPr="00E934B6">
        <w:rPr>
          <w:rFonts w:ascii="맑은 고딕" w:eastAsia="맑은 고딕" w:hAnsi="맑은 고딕" w:hint="eastAsia"/>
          <w:sz w:val="22"/>
          <w:szCs w:val="22"/>
        </w:rPr>
        <w:t>할 예정이다.</w:t>
      </w:r>
    </w:p>
    <w:p w14:paraId="20185418" w14:textId="471A9393" w:rsidR="007B2EF9" w:rsidRPr="0009483F" w:rsidRDefault="00D153F3" w:rsidP="00AA022E">
      <w:pPr>
        <w:pStyle w:val="a3"/>
        <w:spacing w:after="240"/>
        <w:ind w:firstLine="221"/>
        <w:rPr>
          <w:rFonts w:ascii="맑은 고딕" w:eastAsia="맑은 고딕" w:hAnsi="맑은 고딕"/>
          <w:sz w:val="22"/>
          <w:szCs w:val="22"/>
        </w:rPr>
      </w:pPr>
      <w:r w:rsidRPr="00E934B6">
        <w:rPr>
          <w:rFonts w:asciiTheme="minorHAnsi" w:eastAsiaTheme="minorHAnsi" w:hAnsiTheme="minorHAnsi" w:hint="eastAsia"/>
          <w:sz w:val="22"/>
          <w:szCs w:val="22"/>
        </w:rPr>
        <w:t>추</w:t>
      </w:r>
      <w:r w:rsidRPr="00E934B6">
        <w:rPr>
          <w:rFonts w:asciiTheme="minorHAnsi" w:eastAsiaTheme="minorHAnsi" w:hAnsiTheme="minorHAnsi"/>
          <w:sz w:val="22"/>
          <w:szCs w:val="22"/>
        </w:rPr>
        <w:t xml:space="preserve"> 사장은</w:t>
      </w:r>
      <w:r w:rsidR="00E52EF6" w:rsidRPr="00E934B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52EF6" w:rsidRPr="00E934B6">
        <w:rPr>
          <w:rFonts w:ascii="맑은 고딕" w:eastAsia="맑은 고딕" w:hAnsi="맑은 고딕"/>
          <w:sz w:val="22"/>
          <w:szCs w:val="22"/>
        </w:rPr>
        <w:t>“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 xml:space="preserve">수소 </w:t>
      </w:r>
      <w:r w:rsidR="006449A6" w:rsidRPr="00E934B6">
        <w:rPr>
          <w:rFonts w:ascii="맑은 고딕" w:eastAsia="맑은 고딕" w:hAnsi="맑은 고딕" w:hint="eastAsia"/>
          <w:sz w:val="22"/>
          <w:szCs w:val="22"/>
        </w:rPr>
        <w:t>산업이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 xml:space="preserve"> 안정적으로 </w:t>
      </w:r>
      <w:r w:rsidR="006449A6" w:rsidRPr="00E934B6">
        <w:rPr>
          <w:rFonts w:ascii="맑은 고딕" w:eastAsia="맑은 고딕" w:hAnsi="맑은 고딕" w:hint="eastAsia"/>
          <w:sz w:val="22"/>
          <w:szCs w:val="22"/>
        </w:rPr>
        <w:t xml:space="preserve">확대되기 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>위해서는 수요와 공급이</w:t>
      </w:r>
      <w:r w:rsidR="006449A6" w:rsidRPr="00E934B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8629A" w:rsidRPr="00E934B6">
        <w:rPr>
          <w:rFonts w:ascii="맑은 고딕" w:eastAsia="맑은 고딕" w:hAnsi="맑은 고딕" w:hint="eastAsia"/>
          <w:sz w:val="22"/>
          <w:szCs w:val="22"/>
        </w:rPr>
        <w:t>동시에</w:t>
      </w:r>
      <w:r w:rsidR="006449A6" w:rsidRPr="00E934B6">
        <w:rPr>
          <w:rFonts w:ascii="맑은 고딕" w:eastAsia="맑은 고딕" w:hAnsi="맑은 고딕" w:hint="eastAsia"/>
          <w:sz w:val="22"/>
          <w:szCs w:val="22"/>
        </w:rPr>
        <w:t xml:space="preserve"> 균형을 이루며 성장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>해야 한다</w:t>
      </w:r>
      <w:r w:rsidR="001243CD" w:rsidRPr="00E934B6">
        <w:rPr>
          <w:rFonts w:ascii="맑은 고딕" w:eastAsia="맑은 고딕" w:hAnsi="맑은 고딕" w:hint="eastAsia"/>
          <w:sz w:val="22"/>
          <w:szCs w:val="22"/>
        </w:rPr>
        <w:t>.</w:t>
      </w:r>
      <w:r w:rsidR="00A7668B" w:rsidRPr="00E934B6">
        <w:rPr>
          <w:rFonts w:ascii="맑은 고딕" w:eastAsia="맑은 고딕" w:hAnsi="맑은 고딕"/>
          <w:sz w:val="22"/>
          <w:szCs w:val="22"/>
        </w:rPr>
        <w:t>”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 xml:space="preserve">며 </w:t>
      </w:r>
      <w:r w:rsidR="00A7668B" w:rsidRPr="00E934B6">
        <w:rPr>
          <w:rFonts w:ascii="맑은 고딕" w:eastAsia="맑은 고딕" w:hAnsi="맑은 고딕"/>
          <w:sz w:val="22"/>
          <w:szCs w:val="22"/>
        </w:rPr>
        <w:t>“</w:t>
      </w:r>
      <w:r w:rsidR="00E52EF6" w:rsidRPr="00E934B6">
        <w:rPr>
          <w:rFonts w:ascii="맑은 고딕" w:eastAsia="맑은 고딕" w:hAnsi="맑은 고딕"/>
          <w:sz w:val="22"/>
          <w:szCs w:val="22"/>
        </w:rPr>
        <w:t>SK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 xml:space="preserve">는 </w:t>
      </w:r>
      <w:r w:rsidR="00A7668B" w:rsidRPr="00E934B6">
        <w:rPr>
          <w:rFonts w:ascii="맑은 고딕" w:eastAsia="맑은 고딕" w:hAnsi="맑은 고딕"/>
          <w:sz w:val="22"/>
          <w:szCs w:val="22"/>
        </w:rPr>
        <w:t>2023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 xml:space="preserve">년 </w:t>
      </w:r>
      <w:r w:rsidR="008F4A75" w:rsidRPr="00E934B6">
        <w:rPr>
          <w:rFonts w:ascii="맑은 고딕" w:eastAsia="맑은 고딕" w:hAnsi="맑은 고딕" w:hint="eastAsia"/>
          <w:sz w:val="22"/>
          <w:szCs w:val="22"/>
        </w:rPr>
        <w:t>세계 최대 액화플랜트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 xml:space="preserve"> 구축 등 액화수소 공급 능력을 </w:t>
      </w:r>
      <w:r w:rsidR="0009483F" w:rsidRPr="00E934B6">
        <w:rPr>
          <w:rFonts w:ascii="맑은 고딕" w:eastAsia="맑은 고딕" w:hAnsi="맑은 고딕" w:hint="eastAsia"/>
          <w:sz w:val="22"/>
          <w:szCs w:val="22"/>
        </w:rPr>
        <w:t>바탕으로</w:t>
      </w:r>
      <w:r w:rsidR="00A7668B" w:rsidRPr="00E934B6">
        <w:rPr>
          <w:rFonts w:ascii="맑은 고딕" w:eastAsia="맑은 고딕" w:hAnsi="맑은 고딕" w:hint="eastAsia"/>
          <w:sz w:val="22"/>
          <w:szCs w:val="22"/>
        </w:rPr>
        <w:t xml:space="preserve"> 대규모</w:t>
      </w:r>
      <w:r w:rsidR="002D1BEB">
        <w:rPr>
          <w:rFonts w:ascii="맑은 고딕" w:eastAsia="맑은 고딕" w:hAnsi="맑은 고딕" w:hint="eastAsia"/>
          <w:sz w:val="22"/>
          <w:szCs w:val="22"/>
        </w:rPr>
        <w:t xml:space="preserve">의 수요가 예상되는 </w:t>
      </w:r>
      <w:r w:rsidR="005E5496" w:rsidRPr="00E934B6">
        <w:rPr>
          <w:rFonts w:ascii="맑은 고딕" w:eastAsia="맑은 고딕" w:hAnsi="맑은 고딕" w:hint="eastAsia"/>
          <w:sz w:val="22"/>
          <w:szCs w:val="22"/>
        </w:rPr>
        <w:t>친환경 수소항만</w:t>
      </w:r>
      <w:r w:rsidR="0009483F" w:rsidRPr="00E934B6">
        <w:rPr>
          <w:rFonts w:ascii="맑은 고딕" w:eastAsia="맑은 고딕" w:hAnsi="맑은 고딕" w:hint="eastAsia"/>
          <w:sz w:val="22"/>
          <w:szCs w:val="22"/>
        </w:rPr>
        <w:t xml:space="preserve"> 조성</w:t>
      </w:r>
      <w:r w:rsidR="007A7F23" w:rsidRPr="00E934B6">
        <w:rPr>
          <w:rFonts w:ascii="맑은 고딕" w:eastAsia="맑은 고딕" w:hAnsi="맑은 고딕" w:hint="eastAsia"/>
          <w:sz w:val="22"/>
          <w:szCs w:val="22"/>
        </w:rPr>
        <w:t>에</w:t>
      </w:r>
      <w:r w:rsidR="0009483F" w:rsidRPr="00E934B6">
        <w:rPr>
          <w:rFonts w:ascii="맑은 고딕" w:eastAsia="맑은 고딕" w:hAnsi="맑은 고딕" w:hint="eastAsia"/>
          <w:sz w:val="22"/>
          <w:szCs w:val="22"/>
        </w:rPr>
        <w:t xml:space="preserve"> 적극</w:t>
      </w:r>
      <w:r w:rsidR="002D1BEB">
        <w:rPr>
          <w:rFonts w:ascii="맑은 고딕" w:eastAsia="맑은 고딕" w:hAnsi="맑은 고딕" w:hint="eastAsia"/>
          <w:sz w:val="22"/>
          <w:szCs w:val="22"/>
        </w:rPr>
        <w:t>적으로</w:t>
      </w:r>
      <w:r w:rsidR="0009483F" w:rsidRPr="00E934B6">
        <w:rPr>
          <w:rFonts w:ascii="맑은 고딕" w:eastAsia="맑은 고딕" w:hAnsi="맑은 고딕" w:hint="eastAsia"/>
          <w:sz w:val="22"/>
          <w:szCs w:val="22"/>
        </w:rPr>
        <w:t xml:space="preserve"> 투자해 </w:t>
      </w:r>
      <w:r w:rsidR="005E5496" w:rsidRPr="00E934B6">
        <w:rPr>
          <w:rFonts w:ascii="맑은 고딕" w:eastAsia="맑은 고딕" w:hAnsi="맑은 고딕" w:hint="eastAsia"/>
          <w:sz w:val="22"/>
          <w:szCs w:val="22"/>
        </w:rPr>
        <w:t>수소 생태계 조기 구축과 탄소중립</w:t>
      </w:r>
      <w:r w:rsidR="00D06265">
        <w:rPr>
          <w:rFonts w:ascii="맑은 고딕" w:eastAsia="맑은 고딕" w:hAnsi="맑은 고딕" w:hint="eastAsia"/>
          <w:sz w:val="22"/>
          <w:szCs w:val="22"/>
        </w:rPr>
        <w:t xml:space="preserve"> 달성</w:t>
      </w:r>
      <w:r w:rsidR="005E5496" w:rsidRPr="00E934B6">
        <w:rPr>
          <w:rFonts w:ascii="맑은 고딕" w:eastAsia="맑은 고딕" w:hAnsi="맑은 고딕" w:hint="eastAsia"/>
          <w:sz w:val="22"/>
          <w:szCs w:val="22"/>
        </w:rPr>
        <w:t>에 기여하겠다</w:t>
      </w:r>
      <w:r w:rsidR="001243CD" w:rsidRPr="00E934B6">
        <w:rPr>
          <w:rFonts w:ascii="맑은 고딕" w:eastAsia="맑은 고딕" w:hAnsi="맑은 고딕" w:hint="eastAsia"/>
          <w:sz w:val="22"/>
          <w:szCs w:val="22"/>
        </w:rPr>
        <w:t>.</w:t>
      </w:r>
      <w:r w:rsidR="005E5496" w:rsidRPr="00E934B6">
        <w:rPr>
          <w:rFonts w:ascii="맑은 고딕" w:eastAsia="맑은 고딕" w:hAnsi="맑은 고딕"/>
          <w:sz w:val="22"/>
          <w:szCs w:val="22"/>
        </w:rPr>
        <w:t>”</w:t>
      </w:r>
      <w:r w:rsidR="00E52EF6" w:rsidRPr="0009483F">
        <w:rPr>
          <w:rFonts w:ascii="맑은 고딕" w:eastAsia="맑은 고딕" w:hAnsi="맑은 고딕" w:hint="eastAsia"/>
          <w:sz w:val="22"/>
          <w:szCs w:val="22"/>
        </w:rPr>
        <w:t>고 밝혔다.</w:t>
      </w:r>
      <w:r w:rsidR="00A7668B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14:paraId="31366E50" w14:textId="2B14C9F9" w:rsidR="00182BEB" w:rsidRDefault="00182BEB" w:rsidP="007A7F23">
      <w:pPr>
        <w:spacing w:line="420" w:lineRule="exact"/>
        <w:ind w:left="1980" w:hangingChars="900" w:hanging="1980"/>
        <w:rPr>
          <w:rFonts w:asciiTheme="majorHAnsi" w:eastAsiaTheme="majorHAnsi" w:hAnsiTheme="majorHAnsi"/>
          <w:b/>
          <w:bCs/>
          <w:color w:val="FF0000"/>
          <w:sz w:val="22"/>
        </w:rPr>
      </w:pPr>
    </w:p>
    <w:p w14:paraId="518060EF" w14:textId="40016FC2" w:rsidR="00AA6AB6" w:rsidRPr="00FA1791" w:rsidRDefault="00AA6AB6" w:rsidP="00AA6AB6">
      <w:pPr>
        <w:wordWrap/>
        <w:rPr>
          <w:rFonts w:asciiTheme="majorHAnsi" w:eastAsiaTheme="majorHAnsi" w:hAnsiTheme="majorHAnsi"/>
          <w:b/>
          <w:bCs/>
          <w:sz w:val="22"/>
        </w:rPr>
      </w:pPr>
      <w:r w:rsidRPr="00FA1791">
        <w:rPr>
          <w:rFonts w:asciiTheme="majorHAnsi" w:eastAsiaTheme="majorHAnsi" w:hAnsiTheme="majorHAnsi" w:hint="eastAsia"/>
          <w:b/>
          <w:bCs/>
          <w:sz w:val="22"/>
        </w:rPr>
        <w:t>&lt;이하 사진&gt;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A31708" w:rsidRPr="00FA1791" w14:paraId="52B62D03" w14:textId="77777777" w:rsidTr="00E02FF2">
        <w:trPr>
          <w:trHeight w:val="5153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A171" w14:textId="507E01C6" w:rsidR="00A31708" w:rsidRPr="00FA1791" w:rsidRDefault="00E02FF2" w:rsidP="000441C3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ED7409" wp14:editId="090246D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86360</wp:posOffset>
                  </wp:positionV>
                  <wp:extent cx="4752000" cy="3171600"/>
                  <wp:effectExtent l="0" t="0" r="0" b="0"/>
                  <wp:wrapSquare wrapText="bothSides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0" cy="31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1708" w:rsidRPr="00AB3F9D" w14:paraId="6E556D30" w14:textId="77777777" w:rsidTr="00E02FF2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B870" w14:textId="3BA514E5" w:rsidR="00A31708" w:rsidRPr="00AB3F9D" w:rsidRDefault="00934723" w:rsidP="000441C3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934723">
              <w:rPr>
                <w:rFonts w:asciiTheme="majorHAnsi" w:eastAsiaTheme="majorHAnsi" w:hAnsiTheme="majorHAnsi"/>
                <w:sz w:val="22"/>
              </w:rPr>
              <w:t>[사진</w:t>
            </w:r>
            <w:r w:rsidR="00E02FF2">
              <w:rPr>
                <w:rFonts w:asciiTheme="majorHAnsi" w:eastAsiaTheme="majorHAnsi" w:hAnsiTheme="majorHAnsi" w:hint="eastAsia"/>
                <w:sz w:val="22"/>
              </w:rPr>
              <w:t>1</w:t>
            </w:r>
            <w:r w:rsidRPr="00934723">
              <w:rPr>
                <w:rFonts w:asciiTheme="majorHAnsi" w:eastAsiaTheme="majorHAnsi" w:hAnsiTheme="majorHAnsi"/>
                <w:sz w:val="22"/>
              </w:rPr>
              <w:t>] SK E&amp;S 추형욱 대표이사(</w:t>
            </w:r>
            <w:r w:rsidR="00E02FF2">
              <w:rPr>
                <w:rFonts w:asciiTheme="majorHAnsi" w:eastAsiaTheme="majorHAnsi" w:hAnsiTheme="majorHAnsi" w:hint="eastAsia"/>
                <w:sz w:val="22"/>
              </w:rPr>
              <w:t>오른쪽</w:t>
            </w:r>
            <w:r w:rsidRPr="00934723">
              <w:rPr>
                <w:rFonts w:asciiTheme="majorHAnsi" w:eastAsiaTheme="majorHAnsi" w:hAnsiTheme="majorHAnsi"/>
                <w:sz w:val="22"/>
              </w:rPr>
              <w:t xml:space="preserve">)와 </w:t>
            </w:r>
            <w:r w:rsidR="00E02FF2">
              <w:rPr>
                <w:rFonts w:asciiTheme="majorHAnsi" w:eastAsiaTheme="majorHAnsi" w:hAnsiTheme="majorHAnsi" w:hint="eastAsia"/>
                <w:sz w:val="22"/>
              </w:rPr>
              <w:t>문성혁 해양수산부 장관</w:t>
            </w:r>
            <w:r w:rsidRPr="00934723">
              <w:rPr>
                <w:rFonts w:asciiTheme="majorHAnsi" w:eastAsiaTheme="majorHAnsi" w:hAnsiTheme="majorHAnsi"/>
                <w:sz w:val="22"/>
              </w:rPr>
              <w:t xml:space="preserve"> (왼쪽)</w:t>
            </w:r>
            <w:r w:rsidR="00E02FF2">
              <w:rPr>
                <w:rFonts w:asciiTheme="majorHAnsi" w:eastAsiaTheme="majorHAnsi" w:hAnsiTheme="majorHAnsi" w:hint="eastAsia"/>
                <w:sz w:val="22"/>
              </w:rPr>
              <w:t>이</w:t>
            </w:r>
            <w:r w:rsidRPr="00934723">
              <w:rPr>
                <w:rFonts w:asciiTheme="majorHAnsi" w:eastAsiaTheme="majorHAnsi" w:hAnsiTheme="majorHAnsi"/>
                <w:sz w:val="22"/>
              </w:rPr>
              <w:t xml:space="preserve"> 1</w:t>
            </w:r>
            <w:r w:rsidR="00E02FF2">
              <w:rPr>
                <w:rFonts w:asciiTheme="majorHAnsi" w:eastAsiaTheme="majorHAnsi" w:hAnsiTheme="majorHAnsi"/>
                <w:sz w:val="22"/>
              </w:rPr>
              <w:t>4</w:t>
            </w:r>
            <w:r w:rsidRPr="00934723">
              <w:rPr>
                <w:rFonts w:asciiTheme="majorHAnsi" w:eastAsiaTheme="majorHAnsi" w:hAnsiTheme="majorHAnsi"/>
                <w:sz w:val="22"/>
              </w:rPr>
              <w:t xml:space="preserve">일 </w:t>
            </w:r>
            <w:r w:rsidR="00E02FF2">
              <w:rPr>
                <w:rFonts w:ascii="맑은 고딕" w:eastAsia="맑은 고딕" w:hAnsi="맑은 고딕" w:hint="eastAsia"/>
                <w:sz w:val="22"/>
              </w:rPr>
              <w:t>정부세종청사</w:t>
            </w:r>
            <w:r w:rsidRPr="00934723">
              <w:rPr>
                <w:rFonts w:asciiTheme="majorHAnsi" w:eastAsiaTheme="majorHAnsi" w:hAnsiTheme="majorHAnsi"/>
                <w:sz w:val="22"/>
              </w:rPr>
              <w:t>에서 협약식을 가진 후 기념사진을 촬영하고 있다.</w:t>
            </w:r>
          </w:p>
        </w:tc>
      </w:tr>
    </w:tbl>
    <w:p w14:paraId="19A65FEA" w14:textId="1EBA5F17" w:rsidR="00A31708" w:rsidRPr="00A31708" w:rsidRDefault="00A31708" w:rsidP="00DE648B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E02FF2" w:rsidRPr="00FA1791" w14:paraId="50F169C6" w14:textId="77777777" w:rsidTr="00B50869">
        <w:trPr>
          <w:trHeight w:val="5153"/>
        </w:trPr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D656" w14:textId="4D2A7053" w:rsidR="00E02FF2" w:rsidRPr="00FA1791" w:rsidRDefault="00E02FF2" w:rsidP="00B50869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023FA23" wp14:editId="1004F84A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53975</wp:posOffset>
                  </wp:positionV>
                  <wp:extent cx="4676775" cy="3116870"/>
                  <wp:effectExtent l="0" t="0" r="0" b="762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311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FF2" w:rsidRPr="00AB3F9D" w14:paraId="676E249E" w14:textId="77777777" w:rsidTr="00B50869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A42D" w14:textId="51B0CC7B" w:rsidR="00E02FF2" w:rsidRPr="00AB3F9D" w:rsidRDefault="00E02FF2" w:rsidP="00B50869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934723">
              <w:rPr>
                <w:rFonts w:asciiTheme="majorHAnsi" w:eastAsiaTheme="majorHAnsi" w:hAnsiTheme="majorHAnsi"/>
                <w:sz w:val="22"/>
              </w:rPr>
              <w:t>[사진</w:t>
            </w:r>
            <w:r>
              <w:rPr>
                <w:rFonts w:asciiTheme="majorHAnsi" w:eastAsiaTheme="majorHAnsi" w:hAnsiTheme="majorHAnsi" w:hint="eastAsia"/>
                <w:sz w:val="22"/>
              </w:rPr>
              <w:t>2</w:t>
            </w:r>
            <w:r w:rsidRPr="00934723">
              <w:rPr>
                <w:rFonts w:asciiTheme="majorHAnsi" w:eastAsiaTheme="majorHAnsi" w:hAnsiTheme="majorHAnsi"/>
                <w:sz w:val="22"/>
              </w:rPr>
              <w:t>] SK E&amp;S 추형욱 대표이사(</w:t>
            </w:r>
            <w:r>
              <w:rPr>
                <w:rFonts w:asciiTheme="majorHAnsi" w:eastAsiaTheme="majorHAnsi" w:hAnsiTheme="majorHAnsi" w:hint="eastAsia"/>
                <w:sz w:val="22"/>
              </w:rPr>
              <w:t>오른쪽</w:t>
            </w:r>
            <w:r w:rsidRPr="00934723">
              <w:rPr>
                <w:rFonts w:asciiTheme="majorHAnsi" w:eastAsiaTheme="majorHAnsi" w:hAnsiTheme="majorHAnsi"/>
                <w:sz w:val="22"/>
              </w:rPr>
              <w:t xml:space="preserve">)와 </w:t>
            </w:r>
            <w:r>
              <w:rPr>
                <w:rFonts w:asciiTheme="majorHAnsi" w:eastAsiaTheme="majorHAnsi" w:hAnsiTheme="majorHAnsi" w:hint="eastAsia"/>
                <w:sz w:val="22"/>
              </w:rPr>
              <w:t>문성혁 해양수산부 장관</w:t>
            </w:r>
            <w:r w:rsidRPr="00934723">
              <w:rPr>
                <w:rFonts w:asciiTheme="majorHAnsi" w:eastAsiaTheme="majorHAnsi" w:hAnsiTheme="majorHAnsi"/>
                <w:sz w:val="22"/>
              </w:rPr>
              <w:t>(왼쪽)</w:t>
            </w:r>
            <w:r>
              <w:rPr>
                <w:rFonts w:asciiTheme="majorHAnsi" w:eastAsiaTheme="majorHAnsi" w:hAnsiTheme="majorHAnsi" w:hint="eastAsia"/>
                <w:sz w:val="22"/>
              </w:rPr>
              <w:t>이</w:t>
            </w:r>
            <w:r w:rsidRPr="00934723">
              <w:rPr>
                <w:rFonts w:asciiTheme="majorHAnsi" w:eastAsiaTheme="majorHAnsi" w:hAnsiTheme="majorHAnsi"/>
                <w:sz w:val="22"/>
              </w:rPr>
              <w:t xml:space="preserve"> 1</w:t>
            </w:r>
            <w:r>
              <w:rPr>
                <w:rFonts w:asciiTheme="majorHAnsi" w:eastAsiaTheme="majorHAnsi" w:hAnsiTheme="majorHAnsi"/>
                <w:sz w:val="22"/>
              </w:rPr>
              <w:t>4</w:t>
            </w:r>
            <w:r w:rsidRPr="00934723">
              <w:rPr>
                <w:rFonts w:asciiTheme="majorHAnsi" w:eastAsiaTheme="majorHAnsi" w:hAnsiTheme="majorHAnsi"/>
                <w:sz w:val="22"/>
              </w:rPr>
              <w:t xml:space="preserve">일 </w:t>
            </w:r>
            <w:r>
              <w:rPr>
                <w:rFonts w:ascii="맑은 고딕" w:eastAsia="맑은 고딕" w:hAnsi="맑은 고딕" w:hint="eastAsia"/>
                <w:sz w:val="22"/>
              </w:rPr>
              <w:t>정부세종청사</w:t>
            </w:r>
            <w:r w:rsidRPr="00934723">
              <w:rPr>
                <w:rFonts w:asciiTheme="majorHAnsi" w:eastAsiaTheme="majorHAnsi" w:hAnsiTheme="majorHAnsi"/>
                <w:sz w:val="22"/>
              </w:rPr>
              <w:t>에서 협약식을 가진 후 기념사진을 촬영하고 있다.</w:t>
            </w:r>
          </w:p>
        </w:tc>
      </w:tr>
    </w:tbl>
    <w:p w14:paraId="077FAC2D" w14:textId="77777777" w:rsidR="00E02FF2" w:rsidRPr="00A31708" w:rsidRDefault="00E02FF2" w:rsidP="00E02FF2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</w:p>
    <w:p w14:paraId="00F97E6D" w14:textId="74990067" w:rsidR="0090040D" w:rsidRDefault="00DE648B" w:rsidP="000C45F0">
      <w:pPr>
        <w:spacing w:line="420" w:lineRule="exact"/>
        <w:rPr>
          <w:noProof/>
        </w:rPr>
      </w:pPr>
      <w:r w:rsidRPr="00F45130">
        <w:rPr>
          <w:noProof/>
        </w:rPr>
        <w:t xml:space="preserve"> </w:t>
      </w:r>
      <w:bookmarkEnd w:id="0"/>
    </w:p>
    <w:sectPr w:rsidR="0090040D" w:rsidSect="000D6E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C764" w14:textId="77777777" w:rsidR="00352469" w:rsidRDefault="00352469" w:rsidP="000D7097">
      <w:r>
        <w:separator/>
      </w:r>
    </w:p>
  </w:endnote>
  <w:endnote w:type="continuationSeparator" w:id="0">
    <w:p w14:paraId="30573E1D" w14:textId="77777777" w:rsidR="00352469" w:rsidRDefault="00352469" w:rsidP="000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B4EB" w14:textId="77777777" w:rsidR="00352469" w:rsidRDefault="00352469" w:rsidP="000D7097">
      <w:r>
        <w:separator/>
      </w:r>
    </w:p>
  </w:footnote>
  <w:footnote w:type="continuationSeparator" w:id="0">
    <w:p w14:paraId="04BFDC36" w14:textId="77777777" w:rsidR="00352469" w:rsidRDefault="00352469" w:rsidP="000D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3092"/>
    <w:multiLevelType w:val="hybridMultilevel"/>
    <w:tmpl w:val="A684CA12"/>
    <w:lvl w:ilvl="0" w:tplc="7A360074">
      <w:start w:val="1"/>
      <w:numFmt w:val="decimal"/>
      <w:lvlText w:val="%1)"/>
      <w:lvlJc w:val="left"/>
      <w:pPr>
        <w:ind w:left="58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1" w:hanging="400"/>
      </w:pPr>
    </w:lvl>
    <w:lvl w:ilvl="2" w:tplc="0409001B" w:tentative="1">
      <w:start w:val="1"/>
      <w:numFmt w:val="lowerRoman"/>
      <w:lvlText w:val="%3."/>
      <w:lvlJc w:val="right"/>
      <w:pPr>
        <w:ind w:left="1421" w:hanging="400"/>
      </w:pPr>
    </w:lvl>
    <w:lvl w:ilvl="3" w:tplc="0409000F" w:tentative="1">
      <w:start w:val="1"/>
      <w:numFmt w:val="decimal"/>
      <w:lvlText w:val="%4."/>
      <w:lvlJc w:val="left"/>
      <w:pPr>
        <w:ind w:left="1821" w:hanging="400"/>
      </w:pPr>
    </w:lvl>
    <w:lvl w:ilvl="4" w:tplc="04090019" w:tentative="1">
      <w:start w:val="1"/>
      <w:numFmt w:val="upperLetter"/>
      <w:lvlText w:val="%5."/>
      <w:lvlJc w:val="left"/>
      <w:pPr>
        <w:ind w:left="2221" w:hanging="400"/>
      </w:pPr>
    </w:lvl>
    <w:lvl w:ilvl="5" w:tplc="0409001B" w:tentative="1">
      <w:start w:val="1"/>
      <w:numFmt w:val="lowerRoman"/>
      <w:lvlText w:val="%6."/>
      <w:lvlJc w:val="right"/>
      <w:pPr>
        <w:ind w:left="2621" w:hanging="400"/>
      </w:pPr>
    </w:lvl>
    <w:lvl w:ilvl="6" w:tplc="0409000F" w:tentative="1">
      <w:start w:val="1"/>
      <w:numFmt w:val="decimal"/>
      <w:lvlText w:val="%7."/>
      <w:lvlJc w:val="left"/>
      <w:pPr>
        <w:ind w:left="3021" w:hanging="400"/>
      </w:pPr>
    </w:lvl>
    <w:lvl w:ilvl="7" w:tplc="04090019" w:tentative="1">
      <w:start w:val="1"/>
      <w:numFmt w:val="upperLetter"/>
      <w:lvlText w:val="%8."/>
      <w:lvlJc w:val="left"/>
      <w:pPr>
        <w:ind w:left="3421" w:hanging="400"/>
      </w:pPr>
    </w:lvl>
    <w:lvl w:ilvl="8" w:tplc="0409001B" w:tentative="1">
      <w:start w:val="1"/>
      <w:numFmt w:val="lowerRoman"/>
      <w:lvlText w:val="%9."/>
      <w:lvlJc w:val="right"/>
      <w:pPr>
        <w:ind w:left="3821" w:hanging="400"/>
      </w:pPr>
    </w:lvl>
  </w:abstractNum>
  <w:abstractNum w:abstractNumId="1" w15:restartNumberingAfterBreak="0">
    <w:nsid w:val="46F96F18"/>
    <w:multiLevelType w:val="hybridMultilevel"/>
    <w:tmpl w:val="12CEABB4"/>
    <w:lvl w:ilvl="0" w:tplc="4776088A">
      <w:start w:val="2021"/>
      <w:numFmt w:val="bullet"/>
      <w:lvlText w:val="-"/>
      <w:lvlJc w:val="left"/>
      <w:pPr>
        <w:ind w:left="581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1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97"/>
    <w:rsid w:val="000011CE"/>
    <w:rsid w:val="000041AA"/>
    <w:rsid w:val="000221C6"/>
    <w:rsid w:val="00026A02"/>
    <w:rsid w:val="00034111"/>
    <w:rsid w:val="0005708C"/>
    <w:rsid w:val="00076E06"/>
    <w:rsid w:val="00086889"/>
    <w:rsid w:val="0009483F"/>
    <w:rsid w:val="000A5A86"/>
    <w:rsid w:val="000C1069"/>
    <w:rsid w:val="000C45F0"/>
    <w:rsid w:val="000C5616"/>
    <w:rsid w:val="000D6E15"/>
    <w:rsid w:val="000D7097"/>
    <w:rsid w:val="000E6504"/>
    <w:rsid w:val="00112A60"/>
    <w:rsid w:val="00120BF8"/>
    <w:rsid w:val="001243CD"/>
    <w:rsid w:val="00135014"/>
    <w:rsid w:val="00172DE0"/>
    <w:rsid w:val="00177326"/>
    <w:rsid w:val="00182BEB"/>
    <w:rsid w:val="00195BBA"/>
    <w:rsid w:val="001A4520"/>
    <w:rsid w:val="001B33CA"/>
    <w:rsid w:val="001C2B46"/>
    <w:rsid w:val="001E70AB"/>
    <w:rsid w:val="002125FE"/>
    <w:rsid w:val="00222A43"/>
    <w:rsid w:val="00242078"/>
    <w:rsid w:val="002522E0"/>
    <w:rsid w:val="00275857"/>
    <w:rsid w:val="0028653C"/>
    <w:rsid w:val="00290AE1"/>
    <w:rsid w:val="002D00C1"/>
    <w:rsid w:val="002D1176"/>
    <w:rsid w:val="002D1BEB"/>
    <w:rsid w:val="00307203"/>
    <w:rsid w:val="003120BA"/>
    <w:rsid w:val="00321F41"/>
    <w:rsid w:val="00324BC5"/>
    <w:rsid w:val="00326CC4"/>
    <w:rsid w:val="00342B97"/>
    <w:rsid w:val="00343423"/>
    <w:rsid w:val="00346E78"/>
    <w:rsid w:val="00352469"/>
    <w:rsid w:val="00355C20"/>
    <w:rsid w:val="0035705B"/>
    <w:rsid w:val="00363B88"/>
    <w:rsid w:val="00376ECE"/>
    <w:rsid w:val="00386B9C"/>
    <w:rsid w:val="00387588"/>
    <w:rsid w:val="003A00F7"/>
    <w:rsid w:val="003E4AA4"/>
    <w:rsid w:val="003F3595"/>
    <w:rsid w:val="004005FD"/>
    <w:rsid w:val="004119CB"/>
    <w:rsid w:val="00422906"/>
    <w:rsid w:val="00452647"/>
    <w:rsid w:val="004740CE"/>
    <w:rsid w:val="00475050"/>
    <w:rsid w:val="00475DBE"/>
    <w:rsid w:val="00497517"/>
    <w:rsid w:val="004B70A8"/>
    <w:rsid w:val="004C21FA"/>
    <w:rsid w:val="004C2DC3"/>
    <w:rsid w:val="00502BE1"/>
    <w:rsid w:val="00506B43"/>
    <w:rsid w:val="00511B99"/>
    <w:rsid w:val="00522121"/>
    <w:rsid w:val="0052319D"/>
    <w:rsid w:val="0053742D"/>
    <w:rsid w:val="0054505E"/>
    <w:rsid w:val="005504ED"/>
    <w:rsid w:val="005857D9"/>
    <w:rsid w:val="00590857"/>
    <w:rsid w:val="005959D3"/>
    <w:rsid w:val="005A2638"/>
    <w:rsid w:val="005C29F0"/>
    <w:rsid w:val="005E5496"/>
    <w:rsid w:val="005F3E60"/>
    <w:rsid w:val="00602755"/>
    <w:rsid w:val="00611640"/>
    <w:rsid w:val="00641C40"/>
    <w:rsid w:val="006449A6"/>
    <w:rsid w:val="006504DB"/>
    <w:rsid w:val="0066189C"/>
    <w:rsid w:val="0066492A"/>
    <w:rsid w:val="006A3190"/>
    <w:rsid w:val="006B2B63"/>
    <w:rsid w:val="006E7137"/>
    <w:rsid w:val="006F69F3"/>
    <w:rsid w:val="006F6AB1"/>
    <w:rsid w:val="006F7060"/>
    <w:rsid w:val="00734302"/>
    <w:rsid w:val="0074398D"/>
    <w:rsid w:val="0074498B"/>
    <w:rsid w:val="00747FD3"/>
    <w:rsid w:val="00771D32"/>
    <w:rsid w:val="00777620"/>
    <w:rsid w:val="00785132"/>
    <w:rsid w:val="007A412D"/>
    <w:rsid w:val="007A7F23"/>
    <w:rsid w:val="007B2EF9"/>
    <w:rsid w:val="007C6F38"/>
    <w:rsid w:val="007D6DC1"/>
    <w:rsid w:val="007E6C6D"/>
    <w:rsid w:val="00805C50"/>
    <w:rsid w:val="008101A4"/>
    <w:rsid w:val="008133F1"/>
    <w:rsid w:val="00843E89"/>
    <w:rsid w:val="00847C58"/>
    <w:rsid w:val="00854E53"/>
    <w:rsid w:val="00885CD5"/>
    <w:rsid w:val="0088629A"/>
    <w:rsid w:val="00890CED"/>
    <w:rsid w:val="008B0430"/>
    <w:rsid w:val="008B37F3"/>
    <w:rsid w:val="008D4EC1"/>
    <w:rsid w:val="008F2297"/>
    <w:rsid w:val="008F4A75"/>
    <w:rsid w:val="008F6E6C"/>
    <w:rsid w:val="0090040D"/>
    <w:rsid w:val="00904339"/>
    <w:rsid w:val="009178E3"/>
    <w:rsid w:val="00934723"/>
    <w:rsid w:val="0094544B"/>
    <w:rsid w:val="00956819"/>
    <w:rsid w:val="009660D1"/>
    <w:rsid w:val="009828F3"/>
    <w:rsid w:val="00990D74"/>
    <w:rsid w:val="00994F99"/>
    <w:rsid w:val="009A3F2B"/>
    <w:rsid w:val="009C7A24"/>
    <w:rsid w:val="009F533D"/>
    <w:rsid w:val="00A0391F"/>
    <w:rsid w:val="00A12CEF"/>
    <w:rsid w:val="00A16967"/>
    <w:rsid w:val="00A2092A"/>
    <w:rsid w:val="00A31708"/>
    <w:rsid w:val="00A53C2B"/>
    <w:rsid w:val="00A546C2"/>
    <w:rsid w:val="00A733A6"/>
    <w:rsid w:val="00A7668B"/>
    <w:rsid w:val="00A972EB"/>
    <w:rsid w:val="00AA022E"/>
    <w:rsid w:val="00AA6AB6"/>
    <w:rsid w:val="00AD7651"/>
    <w:rsid w:val="00AE2779"/>
    <w:rsid w:val="00B033C7"/>
    <w:rsid w:val="00B11AF6"/>
    <w:rsid w:val="00B13D90"/>
    <w:rsid w:val="00B1415A"/>
    <w:rsid w:val="00B214DF"/>
    <w:rsid w:val="00B32425"/>
    <w:rsid w:val="00B36E70"/>
    <w:rsid w:val="00B70D69"/>
    <w:rsid w:val="00B719FF"/>
    <w:rsid w:val="00B72A92"/>
    <w:rsid w:val="00B80A8A"/>
    <w:rsid w:val="00BA666E"/>
    <w:rsid w:val="00BB345D"/>
    <w:rsid w:val="00BC55BF"/>
    <w:rsid w:val="00BC73AB"/>
    <w:rsid w:val="00BF2368"/>
    <w:rsid w:val="00C13AA8"/>
    <w:rsid w:val="00C1718F"/>
    <w:rsid w:val="00C43304"/>
    <w:rsid w:val="00C76310"/>
    <w:rsid w:val="00C82F44"/>
    <w:rsid w:val="00C93185"/>
    <w:rsid w:val="00C939A9"/>
    <w:rsid w:val="00C95611"/>
    <w:rsid w:val="00C97541"/>
    <w:rsid w:val="00CD0C9E"/>
    <w:rsid w:val="00CD3F3E"/>
    <w:rsid w:val="00CD44BB"/>
    <w:rsid w:val="00CF06B5"/>
    <w:rsid w:val="00CF3028"/>
    <w:rsid w:val="00D06265"/>
    <w:rsid w:val="00D153F3"/>
    <w:rsid w:val="00D35C87"/>
    <w:rsid w:val="00D3652D"/>
    <w:rsid w:val="00D47524"/>
    <w:rsid w:val="00D54884"/>
    <w:rsid w:val="00D55EBD"/>
    <w:rsid w:val="00D67BE0"/>
    <w:rsid w:val="00D73DEA"/>
    <w:rsid w:val="00D86B43"/>
    <w:rsid w:val="00D93926"/>
    <w:rsid w:val="00D973B0"/>
    <w:rsid w:val="00DA466C"/>
    <w:rsid w:val="00DA4688"/>
    <w:rsid w:val="00DB0712"/>
    <w:rsid w:val="00DB362B"/>
    <w:rsid w:val="00DC326A"/>
    <w:rsid w:val="00DE1FEF"/>
    <w:rsid w:val="00DE648B"/>
    <w:rsid w:val="00E02FF2"/>
    <w:rsid w:val="00E060E3"/>
    <w:rsid w:val="00E177C1"/>
    <w:rsid w:val="00E318E9"/>
    <w:rsid w:val="00E3287B"/>
    <w:rsid w:val="00E33E02"/>
    <w:rsid w:val="00E5177C"/>
    <w:rsid w:val="00E52EF6"/>
    <w:rsid w:val="00E531DA"/>
    <w:rsid w:val="00E55D34"/>
    <w:rsid w:val="00E574E1"/>
    <w:rsid w:val="00E7514E"/>
    <w:rsid w:val="00E85C2E"/>
    <w:rsid w:val="00E934B6"/>
    <w:rsid w:val="00ED5178"/>
    <w:rsid w:val="00EE188F"/>
    <w:rsid w:val="00EE4D2E"/>
    <w:rsid w:val="00F16B51"/>
    <w:rsid w:val="00F27CD8"/>
    <w:rsid w:val="00F3095C"/>
    <w:rsid w:val="00F4344E"/>
    <w:rsid w:val="00F51D36"/>
    <w:rsid w:val="00F806F0"/>
    <w:rsid w:val="00F81FF7"/>
    <w:rsid w:val="00F96827"/>
    <w:rsid w:val="00FA12B2"/>
    <w:rsid w:val="00FB069A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E5218"/>
  <w15:chartTrackingRefBased/>
  <w15:docId w15:val="{407CA810-DD88-4A1E-A084-53B5961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9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09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footnote text"/>
    <w:basedOn w:val="a"/>
    <w:link w:val="Char"/>
    <w:uiPriority w:val="99"/>
    <w:semiHidden/>
    <w:unhideWhenUsed/>
    <w:rsid w:val="000D7097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0D7097"/>
  </w:style>
  <w:style w:type="character" w:styleId="a5">
    <w:name w:val="footnote reference"/>
    <w:basedOn w:val="a0"/>
    <w:uiPriority w:val="99"/>
    <w:semiHidden/>
    <w:unhideWhenUsed/>
    <w:rsid w:val="000D7097"/>
    <w:rPr>
      <w:vertAlign w:val="superscript"/>
    </w:rPr>
  </w:style>
  <w:style w:type="paragraph" w:styleId="a6">
    <w:name w:val="List Paragraph"/>
    <w:basedOn w:val="a"/>
    <w:uiPriority w:val="34"/>
    <w:qFormat/>
    <w:rsid w:val="00DA466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E75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7514E"/>
  </w:style>
  <w:style w:type="paragraph" w:styleId="a8">
    <w:name w:val="footer"/>
    <w:basedOn w:val="a"/>
    <w:link w:val="Char1"/>
    <w:uiPriority w:val="99"/>
    <w:unhideWhenUsed/>
    <w:rsid w:val="00E75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0CA1-C144-4171-B006-95B8B09A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Hyemin)/Communication팀/SK E&amp;S</dc:creator>
  <cp:keywords/>
  <dc:description/>
  <cp:lastModifiedBy>user</cp:lastModifiedBy>
  <cp:revision>10</cp:revision>
  <cp:lastPrinted>2021-09-08T07:56:00Z</cp:lastPrinted>
  <dcterms:created xsi:type="dcterms:W3CDTF">2021-09-12T06:02:00Z</dcterms:created>
  <dcterms:modified xsi:type="dcterms:W3CDTF">2022-06-29T08:37:00Z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2021-09-07T04:45:03Z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465143d2-9461-409e-92c8-bdc9ee2b50b3</vt:lpwstr>
  </property>
  <property fmtid="{D5CDD505-2E9C-101B-9397-08002B2CF9AE}" pid="8" name="MSIP_Label_af75817b-f191-4ea0-91cb-f6b042f90394_ContentBits">
    <vt:lpwstr>0</vt:lpwstr>
  </property>
</Properties>
</file>