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14D056" w14:textId="1E4BBB14" w:rsidR="00BE08F0" w:rsidRDefault="00BE08F0" w:rsidP="00BE08F0">
      <w:pPr>
        <w:spacing w:line="420" w:lineRule="exact"/>
        <w:jc w:val="right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bookmarkStart w:id="0" w:name="_GoBack"/>
      <w:bookmarkEnd w:id="0"/>
      <w:r w:rsidRPr="00FA1791">
        <w:rPr>
          <w:rFonts w:asciiTheme="majorHAnsi" w:eastAsiaTheme="majorHAnsi" w:hAnsiTheme="majorHAnsi" w:hint="eastAsia"/>
          <w:noProof/>
        </w:rPr>
        <w:drawing>
          <wp:anchor distT="0" distB="0" distL="114300" distR="114300" simplePos="0" relativeHeight="251659264" behindDoc="0" locked="0" layoutInCell="1" allowOverlap="1" wp14:anchorId="1F62B489" wp14:editId="28B4AEAF">
            <wp:simplePos x="0" y="0"/>
            <wp:positionH relativeFrom="column">
              <wp:posOffset>0</wp:posOffset>
            </wp:positionH>
            <wp:positionV relativeFrom="paragraph">
              <wp:posOffset>269240</wp:posOffset>
            </wp:positionV>
            <wp:extent cx="956310" cy="612140"/>
            <wp:effectExtent l="0" t="0" r="0" b="0"/>
            <wp:wrapSquare wrapText="bothSides"/>
            <wp:docPr id="1" name="그림 1" descr="SK+eas+Comm+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그림 2" descr="SK+eas+Comm+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612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1791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202</w:t>
      </w:r>
      <w:r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2</w:t>
      </w:r>
      <w:r w:rsidRPr="00FA1791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. </w:t>
      </w:r>
      <w:r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1</w:t>
      </w:r>
      <w:r w:rsidRPr="00FA1791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.</w:t>
      </w:r>
      <w:r w:rsidR="00210C0E"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 xml:space="preserve"> 4</w:t>
      </w:r>
      <w:r>
        <w:rPr>
          <w:rFonts w:asciiTheme="majorHAnsi" w:eastAsiaTheme="majorHAnsi" w:hAnsiTheme="majorHAnsi"/>
          <w:b/>
          <w:bCs/>
          <w:color w:val="000000"/>
          <w:sz w:val="24"/>
          <w:szCs w:val="24"/>
        </w:rPr>
        <w:t>.</w:t>
      </w:r>
      <w:r w:rsidRPr="00FA1791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 xml:space="preserve"> [</w:t>
      </w:r>
      <w:r w:rsidRPr="00A55531">
        <w:rPr>
          <w:rFonts w:asciiTheme="majorHAnsi" w:eastAsiaTheme="majorHAnsi" w:hAnsiTheme="majorHAnsi" w:hint="eastAsia"/>
          <w:b/>
          <w:bCs/>
          <w:color w:val="000000"/>
          <w:sz w:val="24"/>
          <w:szCs w:val="24"/>
        </w:rPr>
        <w:t>보도자료]</w:t>
      </w:r>
      <w:bookmarkStart w:id="1" w:name="_Hlk60306641"/>
    </w:p>
    <w:p w14:paraId="528953D3" w14:textId="67E62CA7" w:rsidR="00BE08F0" w:rsidRPr="00387FE2" w:rsidRDefault="00BE08F0" w:rsidP="00BE08F0">
      <w:pPr>
        <w:spacing w:line="420" w:lineRule="exact"/>
        <w:jc w:val="right"/>
        <w:rPr>
          <w:rFonts w:asciiTheme="majorHAnsi" w:eastAsiaTheme="majorHAnsi" w:hAnsiTheme="majorHAnsi"/>
          <w:b/>
          <w:bCs/>
          <w:color w:val="000000"/>
          <w:sz w:val="24"/>
          <w:szCs w:val="24"/>
        </w:rPr>
      </w:pPr>
      <w:r w:rsidRPr="001C621D">
        <w:rPr>
          <w:rFonts w:asciiTheme="majorHAnsi" w:eastAsiaTheme="majorHAnsi" w:hAnsiTheme="majorHAnsi" w:hint="eastAsia"/>
          <w:b/>
          <w:bCs/>
          <w:color w:val="FF0000"/>
          <w:sz w:val="24"/>
          <w:szCs w:val="24"/>
        </w:rPr>
        <w:t xml:space="preserve">동 자료는 </w:t>
      </w:r>
      <w:r w:rsidR="00210C0E" w:rsidRPr="001C621D">
        <w:rPr>
          <w:rFonts w:asciiTheme="majorHAnsi" w:eastAsiaTheme="majorHAnsi" w:hAnsiTheme="majorHAnsi" w:hint="eastAsia"/>
          <w:b/>
          <w:bCs/>
          <w:color w:val="FF0000"/>
          <w:sz w:val="24"/>
          <w:szCs w:val="24"/>
        </w:rPr>
        <w:t>즉시</w:t>
      </w:r>
      <w:r w:rsidRPr="001C621D">
        <w:rPr>
          <w:rFonts w:asciiTheme="majorHAnsi" w:eastAsiaTheme="majorHAnsi" w:hAnsiTheme="majorHAnsi" w:hint="eastAsia"/>
          <w:b/>
          <w:bCs/>
          <w:color w:val="FF0000"/>
          <w:sz w:val="24"/>
          <w:szCs w:val="24"/>
        </w:rPr>
        <w:t xml:space="preserve"> 보도 가능합니다.</w:t>
      </w:r>
      <w:r w:rsidR="001C621D" w:rsidRPr="001C621D">
        <w:rPr>
          <w:rFonts w:asciiTheme="majorHAnsi" w:eastAsiaTheme="majorHAnsi" w:hAnsiTheme="majorHAnsi"/>
          <w:b/>
          <w:bCs/>
          <w:color w:val="FF0000"/>
          <w:sz w:val="24"/>
          <w:szCs w:val="24"/>
        </w:rPr>
        <w:t xml:space="preserve"> </w:t>
      </w:r>
      <w:r w:rsidR="001C621D" w:rsidRPr="001C621D">
        <w:rPr>
          <w:rFonts w:asciiTheme="majorHAnsi" w:eastAsiaTheme="majorHAnsi" w:hAnsiTheme="majorHAnsi" w:hint="eastAsia"/>
          <w:b/>
          <w:bCs/>
          <w:color w:val="FF0000"/>
          <w:sz w:val="24"/>
          <w:szCs w:val="24"/>
        </w:rPr>
        <w:t>사진 有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6"/>
      </w:tblGrid>
      <w:tr w:rsidR="00BE08F0" w:rsidRPr="00BA6BD5" w14:paraId="527DC126" w14:textId="77777777" w:rsidTr="008D607C">
        <w:trPr>
          <w:trHeight w:val="1700"/>
        </w:trPr>
        <w:tc>
          <w:tcPr>
            <w:tcW w:w="9016" w:type="dxa"/>
            <w:tcBorders>
              <w:top w:val="single" w:sz="8" w:space="0" w:color="FFC000"/>
              <w:left w:val="nil"/>
              <w:bottom w:val="single" w:sz="8" w:space="0" w:color="FFC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961A4BC" w14:textId="24ADE34E" w:rsidR="00BE08F0" w:rsidRPr="007F14BF" w:rsidRDefault="00BE08F0" w:rsidP="008D607C">
            <w:pPr>
              <w:snapToGrid w:val="0"/>
              <w:spacing w:before="240" w:after="240"/>
              <w:ind w:rightChars="38" w:right="76"/>
              <w:jc w:val="center"/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</w:pPr>
            <w:r w:rsidRPr="007F14BF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SK E&amp;S, </w:t>
            </w:r>
            <w:r w:rsidR="001D297C" w:rsidRPr="007F14BF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‘</w:t>
            </w:r>
            <w:r w:rsidRPr="007F14BF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CES 2022</w:t>
            </w:r>
            <w:r w:rsidR="001D297C" w:rsidRPr="007F14BF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’ </w:t>
            </w:r>
            <w:r w:rsidR="001D297C" w:rsidRPr="007F14BF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첫</w:t>
            </w:r>
            <w:r w:rsidRPr="007F14BF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 xml:space="preserve"> </w:t>
            </w:r>
            <w:r w:rsidRPr="007F14BF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참가</w:t>
            </w:r>
            <w:r w:rsidR="001D297C" w:rsidRPr="007F14BF">
              <w:rPr>
                <w:rFonts w:asciiTheme="majorHAnsi" w:eastAsiaTheme="majorHAnsi" w:hAnsiTheme="majorHAnsi"/>
                <w:b/>
                <w:bCs/>
                <w:spacing w:val="-6"/>
                <w:sz w:val="25"/>
                <w:szCs w:val="25"/>
              </w:rPr>
              <w:t>…</w:t>
            </w:r>
            <w:r w:rsidR="00BA6BD5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수소</w:t>
            </w:r>
            <w:r w:rsidR="0060316D" w:rsidRPr="0060316D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·</w:t>
            </w:r>
            <w:r w:rsidR="00BA6BD5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재생에너지로</w:t>
            </w:r>
            <w:r w:rsidR="007F14BF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 xml:space="preserve"> </w:t>
            </w:r>
            <w:r w:rsidR="00A37C29" w:rsidRPr="007F14BF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 xml:space="preserve">탄소감축 </w:t>
            </w:r>
            <w:r w:rsidR="002951AA" w:rsidRPr="007F14BF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>솔루션</w:t>
            </w:r>
            <w:r w:rsidR="00A37C29" w:rsidRPr="007F14BF">
              <w:rPr>
                <w:rFonts w:asciiTheme="majorHAnsi" w:eastAsiaTheme="majorHAnsi" w:hAnsiTheme="majorHAnsi" w:hint="eastAsia"/>
                <w:b/>
                <w:bCs/>
                <w:spacing w:val="-6"/>
                <w:sz w:val="25"/>
                <w:szCs w:val="25"/>
              </w:rPr>
              <w:t xml:space="preserve"> 제시</w:t>
            </w:r>
          </w:p>
          <w:p w14:paraId="61F37280" w14:textId="77777777" w:rsidR="00B375FE" w:rsidRDefault="00BE08F0" w:rsidP="00B375FE">
            <w:pPr>
              <w:snapToGrid w:val="0"/>
              <w:spacing w:before="240" w:after="240"/>
              <w:ind w:left="200" w:rightChars="38" w:right="76" w:hangingChars="100" w:hanging="200"/>
              <w:jc w:val="left"/>
              <w:rPr>
                <w:color w:val="000000" w:themeColor="text1"/>
                <w:szCs w:val="20"/>
              </w:rPr>
            </w:pPr>
            <w:r w:rsidRPr="00F550CC">
              <w:rPr>
                <w:rFonts w:hint="eastAsia"/>
                <w:color w:val="000000" w:themeColor="text1"/>
                <w:szCs w:val="20"/>
              </w:rPr>
              <w:t xml:space="preserve">- </w:t>
            </w:r>
            <w:r w:rsidRPr="00F550CC">
              <w:rPr>
                <w:color w:val="000000" w:themeColor="text1"/>
                <w:szCs w:val="20"/>
              </w:rPr>
              <w:t>SK E&amp;S,</w:t>
            </w:r>
            <w:r w:rsidR="000D3398" w:rsidRPr="00F550CC">
              <w:rPr>
                <w:rFonts w:hint="eastAsia"/>
                <w:color w:val="000000" w:themeColor="text1"/>
                <w:szCs w:val="20"/>
              </w:rPr>
              <w:t xml:space="preserve"> 세계 최대 </w:t>
            </w:r>
            <w:r w:rsidR="00BA6BD5">
              <w:rPr>
                <w:rFonts w:hint="eastAsia"/>
                <w:color w:val="000000" w:themeColor="text1"/>
                <w:szCs w:val="20"/>
              </w:rPr>
              <w:t>가전/</w:t>
            </w:r>
            <w:r w:rsidR="00BA6BD5">
              <w:rPr>
                <w:color w:val="000000" w:themeColor="text1"/>
                <w:szCs w:val="20"/>
              </w:rPr>
              <w:t>IT</w:t>
            </w:r>
            <w:r w:rsidR="000D3398" w:rsidRPr="00F550CC">
              <w:rPr>
                <w:rFonts w:hint="eastAsia"/>
                <w:color w:val="000000" w:themeColor="text1"/>
                <w:szCs w:val="20"/>
              </w:rPr>
              <w:t xml:space="preserve"> 박람회</w:t>
            </w:r>
            <w:r w:rsidRPr="00F550CC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0D3398" w:rsidRPr="00F550CC">
              <w:rPr>
                <w:color w:val="000000" w:themeColor="text1"/>
                <w:szCs w:val="20"/>
              </w:rPr>
              <w:t>‘</w:t>
            </w:r>
            <w:r w:rsidRPr="00F550CC">
              <w:rPr>
                <w:color w:val="000000" w:themeColor="text1"/>
                <w:szCs w:val="20"/>
              </w:rPr>
              <w:t xml:space="preserve">CES </w:t>
            </w:r>
            <w:r w:rsidR="004C2C68" w:rsidRPr="00F550CC">
              <w:rPr>
                <w:color w:val="000000" w:themeColor="text1"/>
                <w:szCs w:val="20"/>
              </w:rPr>
              <w:t>2022</w:t>
            </w:r>
            <w:r w:rsidR="000D3398" w:rsidRPr="00F550CC">
              <w:rPr>
                <w:color w:val="000000" w:themeColor="text1"/>
                <w:szCs w:val="20"/>
              </w:rPr>
              <w:t>’</w:t>
            </w:r>
            <w:r w:rsidR="004C2C68" w:rsidRPr="00F550CC">
              <w:rPr>
                <w:color w:val="000000" w:themeColor="text1"/>
                <w:szCs w:val="20"/>
              </w:rPr>
              <w:t xml:space="preserve"> </w:t>
            </w:r>
            <w:r w:rsidRPr="00F550CC">
              <w:rPr>
                <w:rFonts w:hint="eastAsia"/>
                <w:color w:val="000000" w:themeColor="text1"/>
                <w:szCs w:val="20"/>
              </w:rPr>
              <w:t>참가</w:t>
            </w:r>
            <w:r w:rsidR="004328AF">
              <w:rPr>
                <w:color w:val="000000" w:themeColor="text1"/>
                <w:szCs w:val="20"/>
              </w:rPr>
              <w:br/>
              <w:t>…</w:t>
            </w:r>
            <w:r w:rsidR="00841F91" w:rsidRPr="00F550CC">
              <w:rPr>
                <w:rFonts w:hint="eastAsia"/>
                <w:color w:val="000000" w:themeColor="text1"/>
                <w:szCs w:val="20"/>
              </w:rPr>
              <w:t>수소·재생에너지·에너지솔루션</w:t>
            </w:r>
            <w:r w:rsidR="00841F91" w:rsidRPr="00F550CC">
              <w:rPr>
                <w:color w:val="000000" w:themeColor="text1"/>
                <w:szCs w:val="20"/>
              </w:rPr>
              <w:t xml:space="preserve"> </w:t>
            </w:r>
            <w:r w:rsidR="00841F91" w:rsidRPr="00F550CC">
              <w:rPr>
                <w:rFonts w:hint="eastAsia"/>
                <w:color w:val="000000" w:themeColor="text1"/>
                <w:szCs w:val="20"/>
              </w:rPr>
              <w:t xml:space="preserve">등 친환경에너지 기술 </w:t>
            </w:r>
            <w:r w:rsidR="00F550CC">
              <w:rPr>
                <w:rFonts w:hint="eastAsia"/>
                <w:color w:val="000000" w:themeColor="text1"/>
                <w:szCs w:val="20"/>
              </w:rPr>
              <w:t>통해 글로벌 탄소감축 해법 제시</w:t>
            </w:r>
          </w:p>
          <w:p w14:paraId="31F9AD65" w14:textId="66A1A2E7" w:rsidR="00BE08F0" w:rsidRPr="000D3398" w:rsidRDefault="000D3398" w:rsidP="00B375FE">
            <w:pPr>
              <w:snapToGrid w:val="0"/>
              <w:spacing w:before="240" w:after="240"/>
              <w:ind w:left="200" w:rightChars="38" w:right="76" w:hangingChars="100" w:hanging="200"/>
              <w:jc w:val="left"/>
              <w:rPr>
                <w:color w:val="000000" w:themeColor="text1"/>
                <w:szCs w:val="20"/>
              </w:rPr>
            </w:pPr>
            <w:r w:rsidRPr="00F550CC">
              <w:rPr>
                <w:color w:val="000000" w:themeColor="text1"/>
                <w:szCs w:val="20"/>
              </w:rPr>
              <w:t xml:space="preserve">- </w:t>
            </w:r>
            <w:r w:rsidR="00841F91" w:rsidRPr="00F550CC">
              <w:rPr>
                <w:rFonts w:hint="eastAsia"/>
                <w:color w:val="000000" w:themeColor="text1"/>
                <w:szCs w:val="20"/>
              </w:rPr>
              <w:t xml:space="preserve">美 </w:t>
            </w:r>
            <w:r w:rsidRPr="00F550CC">
              <w:rPr>
                <w:rFonts w:hint="eastAsia"/>
                <w:color w:val="000000" w:themeColor="text1"/>
                <w:szCs w:val="20"/>
              </w:rPr>
              <w:t>플러그파워</w:t>
            </w:r>
            <w:r w:rsidR="00BA6BD5">
              <w:rPr>
                <w:rFonts w:hint="eastAsia"/>
                <w:color w:val="000000" w:themeColor="text1"/>
                <w:szCs w:val="20"/>
              </w:rPr>
              <w:t xml:space="preserve">도 사업 파트너로 </w:t>
            </w:r>
            <w:r w:rsidR="00841F91" w:rsidRPr="00F550CC">
              <w:rPr>
                <w:rFonts w:hint="eastAsia"/>
                <w:color w:val="000000" w:themeColor="text1"/>
                <w:szCs w:val="20"/>
              </w:rPr>
              <w:t xml:space="preserve">공동 </w:t>
            </w:r>
            <w:r w:rsidR="00943821" w:rsidRPr="00F550CC">
              <w:rPr>
                <w:rFonts w:hint="eastAsia"/>
                <w:color w:val="000000" w:themeColor="text1"/>
                <w:szCs w:val="20"/>
              </w:rPr>
              <w:t>참여</w:t>
            </w:r>
            <w:r w:rsidR="00841F91" w:rsidRPr="00CF3D20">
              <w:rPr>
                <w:color w:val="000000" w:themeColor="text1"/>
                <w:szCs w:val="20"/>
              </w:rPr>
              <w:t>…</w:t>
            </w:r>
            <w:r w:rsidR="00F550CC" w:rsidRPr="00CF3D20">
              <w:rPr>
                <w:rFonts w:hint="eastAsia"/>
                <w:color w:val="000000" w:themeColor="text1"/>
                <w:szCs w:val="20"/>
              </w:rPr>
              <w:t>탄소배출 없는</w:t>
            </w:r>
            <w:r w:rsidR="00F550CC">
              <w:rPr>
                <w:rFonts w:hint="eastAsia"/>
                <w:color w:val="000000" w:themeColor="text1"/>
                <w:szCs w:val="20"/>
              </w:rPr>
              <w:t xml:space="preserve"> </w:t>
            </w:r>
            <w:r w:rsidR="00841F91" w:rsidRPr="00F550CC">
              <w:rPr>
                <w:rFonts w:hint="eastAsia"/>
                <w:color w:val="000000" w:themeColor="text1"/>
                <w:szCs w:val="20"/>
              </w:rPr>
              <w:t xml:space="preserve">수소연료전지 파워팩 </w:t>
            </w:r>
            <w:r w:rsidR="002951AA">
              <w:rPr>
                <w:rFonts w:hint="eastAsia"/>
                <w:color w:val="000000" w:themeColor="text1"/>
                <w:szCs w:val="20"/>
              </w:rPr>
              <w:t>선보여</w:t>
            </w:r>
          </w:p>
        </w:tc>
      </w:tr>
    </w:tbl>
    <w:p w14:paraId="3D67B741" w14:textId="77777777" w:rsidR="00BE08F0" w:rsidRPr="00FA1791" w:rsidRDefault="00BE08F0" w:rsidP="00BE08F0">
      <w:pPr>
        <w:spacing w:line="420" w:lineRule="exact"/>
        <w:rPr>
          <w:rFonts w:asciiTheme="majorHAnsi" w:eastAsiaTheme="majorHAnsi" w:hAnsiTheme="majorHAnsi" w:cs="굴림"/>
          <w:color w:val="000000" w:themeColor="text1"/>
          <w:sz w:val="22"/>
        </w:rPr>
      </w:pPr>
    </w:p>
    <w:p w14:paraId="4EEE1A65" w14:textId="17653B0A" w:rsidR="00BE08F0" w:rsidRDefault="00BE08F0" w:rsidP="00BE08F0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483DA4">
        <w:rPr>
          <w:rFonts w:ascii="맑은 고딕" w:eastAsia="맑은 고딕" w:hAnsi="맑은 고딕"/>
          <w:color w:val="000000" w:themeColor="text1"/>
          <w:sz w:val="22"/>
          <w:szCs w:val="22"/>
        </w:rPr>
        <w:t>SK E&amp;S가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513FC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글로벌 </w:t>
      </w:r>
      <w:r w:rsidR="0058715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기술 </w:t>
      </w:r>
      <w:r w:rsidR="00513FC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혁신의 </w:t>
      </w:r>
      <w:r w:rsidR="001D297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무대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인</w:t>
      </w:r>
      <w:r w:rsidR="00513FC7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4C2C68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C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>E</w:t>
      </w:r>
      <w:r w:rsidR="004C2C6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S</w:t>
      </w:r>
      <w:r w:rsidR="00DB7A4F">
        <w:rPr>
          <w:rFonts w:ascii="맑은 고딕" w:eastAsia="맑은 고딕" w:hAnsi="맑은 고딕"/>
          <w:color w:val="000000" w:themeColor="text1"/>
          <w:sz w:val="22"/>
          <w:szCs w:val="22"/>
        </w:rPr>
        <w:t>(</w:t>
      </w:r>
      <w:r w:rsidR="00DB7A4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국제전자제품전시회)</w:t>
      </w:r>
      <w:r w:rsidR="004C2C6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2022’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</w:t>
      </w:r>
      <w:r w:rsidR="004C2C6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참가해</w:t>
      </w:r>
      <w:r w:rsidR="00513FC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5937F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글로벌 탄소감축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 위한 해법을 제시한다.</w:t>
      </w:r>
    </w:p>
    <w:p w14:paraId="1F77701B" w14:textId="114FD371" w:rsidR="00BE08F0" w:rsidRDefault="00BE08F0" w:rsidP="00BE08F0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483DA4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SK E&amp;S는 </w:t>
      </w:r>
      <w:r w:rsidR="004C2C68">
        <w:rPr>
          <w:rFonts w:ascii="맑은 고딕" w:eastAsia="맑은 고딕" w:hAnsi="맑은 고딕"/>
          <w:color w:val="000000" w:themeColor="text1"/>
          <w:sz w:val="22"/>
          <w:szCs w:val="22"/>
        </w:rPr>
        <w:t>5~</w:t>
      </w:r>
      <w:r w:rsidR="00AA18AA">
        <w:rPr>
          <w:rFonts w:ascii="맑은 고딕" w:eastAsia="맑은 고딕" w:hAnsi="맑은 고딕"/>
          <w:color w:val="000000" w:themeColor="text1"/>
          <w:sz w:val="22"/>
          <w:szCs w:val="22"/>
        </w:rPr>
        <w:t>7</w:t>
      </w:r>
      <w:r w:rsidRPr="00483DA4">
        <w:rPr>
          <w:rFonts w:ascii="맑은 고딕" w:eastAsia="맑은 고딕" w:hAnsi="맑은 고딕"/>
          <w:color w:val="000000" w:themeColor="text1"/>
          <w:sz w:val="22"/>
          <w:szCs w:val="22"/>
        </w:rPr>
        <w:t>일</w:t>
      </w:r>
      <w:r w:rsidR="004C2C6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(현지시</w:t>
      </w:r>
      <w:r w:rsidR="004237FB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간</w:t>
      </w:r>
      <w:r w:rsidR="004C2C68">
        <w:rPr>
          <w:rFonts w:ascii="맑은 고딕" w:eastAsia="맑은 고딕" w:hAnsi="맑은 고딕"/>
          <w:color w:val="000000" w:themeColor="text1"/>
          <w:sz w:val="22"/>
          <w:szCs w:val="22"/>
        </w:rPr>
        <w:t>)</w:t>
      </w:r>
      <w:r w:rsidRPr="00483DA4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미국 라스베이거스 컨벤션센터에서 열리는 </w:t>
      </w:r>
      <w:r w:rsidR="00DB7A4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세계 최대 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가전/</w:t>
      </w:r>
      <w:r w:rsidR="00BA6BD5">
        <w:rPr>
          <w:rFonts w:ascii="맑은 고딕" w:eastAsia="맑은 고딕" w:hAnsi="맑은 고딕"/>
          <w:color w:val="000000" w:themeColor="text1"/>
          <w:sz w:val="22"/>
          <w:szCs w:val="22"/>
        </w:rPr>
        <w:t>IT</w:t>
      </w:r>
      <w:r w:rsidR="00DB7A4F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DB7A4F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박람회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>‘CES 2022’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 참가</w:t>
      </w:r>
      <w:r w:rsidR="004C2C6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한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다고</w:t>
      </w:r>
      <w:r w:rsidR="00B851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B85171">
        <w:rPr>
          <w:rFonts w:ascii="맑은 고딕" w:eastAsia="맑은 고딕" w:hAnsi="맑은 고딕"/>
          <w:color w:val="000000" w:themeColor="text1"/>
          <w:sz w:val="22"/>
          <w:szCs w:val="22"/>
        </w:rPr>
        <w:t>4</w:t>
      </w:r>
      <w:r w:rsidR="00B8517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일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밝혔다.</w:t>
      </w:r>
    </w:p>
    <w:p w14:paraId="27C06635" w14:textId="2DBF0755" w:rsidR="001D297C" w:rsidRDefault="00DB7A4F" w:rsidP="001D297C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>
        <w:rPr>
          <w:rFonts w:ascii="맑은 고딕" w:eastAsia="맑은 고딕" w:hAnsi="맑은 고딕"/>
          <w:color w:val="000000" w:themeColor="text1"/>
          <w:sz w:val="22"/>
          <w:szCs w:val="22"/>
        </w:rPr>
        <w:t>CES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에 </w:t>
      </w:r>
      <w:r w:rsidR="0058715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첫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참가하는 </w:t>
      </w:r>
      <w:r w:rsidR="004C2C6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S</w:t>
      </w:r>
      <w:r w:rsidR="004C2C68">
        <w:rPr>
          <w:rFonts w:ascii="맑은 고딕" w:eastAsia="맑은 고딕" w:hAnsi="맑은 고딕"/>
          <w:color w:val="000000" w:themeColor="text1"/>
          <w:sz w:val="22"/>
          <w:szCs w:val="22"/>
        </w:rPr>
        <w:t>K E&amp;S</w:t>
      </w:r>
      <w:r w:rsidR="004C2C6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는</w:t>
      </w:r>
      <w:r w:rsidR="004C2C6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587154">
        <w:rPr>
          <w:rFonts w:ascii="맑은 고딕" w:eastAsia="맑은 고딕" w:hAnsi="맑은 고딕"/>
          <w:color w:val="000000" w:themeColor="text1"/>
          <w:sz w:val="22"/>
          <w:szCs w:val="22"/>
        </w:rPr>
        <w:t>SK㈜, SK</w:t>
      </w:r>
      <w:r w:rsidR="0058715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이노베이션,</w:t>
      </w:r>
      <w:r w:rsidR="00587154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SK</w:t>
      </w:r>
      <w:r w:rsidR="0058715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텔레콤</w:t>
      </w:r>
      <w:r w:rsidR="00C3474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,</w:t>
      </w:r>
      <w:r w:rsidR="00C3474D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SK</w:t>
      </w:r>
      <w:r w:rsidR="00C3474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하이닉스</w:t>
      </w:r>
      <w:r w:rsidR="00C3474D">
        <w:rPr>
          <w:rFonts w:ascii="맑은 고딕" w:eastAsia="맑은 고딕" w:hAnsi="맑은 고딕"/>
          <w:color w:val="000000" w:themeColor="text1"/>
          <w:sz w:val="22"/>
          <w:szCs w:val="22"/>
        </w:rPr>
        <w:t>, SK</w:t>
      </w:r>
      <w:r w:rsidR="00C3474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에코플랜트</w:t>
      </w:r>
      <w:r w:rsidR="0058715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등 </w:t>
      </w:r>
      <w:r w:rsidR="004C2C6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SK </w:t>
      </w:r>
      <w:r w:rsidR="004C2C6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관계사</w:t>
      </w:r>
      <w:r w:rsidR="00EE1CDA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와</w:t>
      </w:r>
      <w:r w:rsidR="004C2C68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FF73C1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FF73C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탄소감축</w:t>
      </w:r>
      <w:r w:rsidR="00FF73C1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FF73C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을 주제로 </w:t>
      </w:r>
      <w:r w:rsidR="004C2C68">
        <w:rPr>
          <w:rFonts w:ascii="맑은 고딕" w:eastAsia="맑은 고딕" w:hAnsi="맑은 고딕"/>
          <w:color w:val="000000" w:themeColor="text1"/>
          <w:sz w:val="22"/>
          <w:szCs w:val="22"/>
        </w:rPr>
        <w:t>SK</w:t>
      </w:r>
      <w:r w:rsidR="004C2C6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그룹관</w:t>
      </w:r>
      <w:r w:rsidR="005F573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공동</w:t>
      </w:r>
      <w:r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FF73C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전시</w:t>
      </w:r>
      <w:r w:rsidR="0058715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 나선다.</w:t>
      </w:r>
    </w:p>
    <w:p w14:paraId="4F12396D" w14:textId="16922DFD" w:rsidR="00513FC7" w:rsidRDefault="00513FC7" w:rsidP="00513FC7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SK</w:t>
      </w:r>
      <w:r w:rsidR="00587154"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관계</w:t>
      </w:r>
      <w:r w:rsidR="001D297C"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사들은</w:t>
      </w:r>
      <w:r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 </w:t>
      </w:r>
      <w:r w:rsidR="001D297C"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2030</w:t>
      </w:r>
      <w:r w:rsidR="001D297C"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년 전세계 탄소 감축 목표량의 </w:t>
      </w:r>
      <w:r w:rsidR="001D297C"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1% </w:t>
      </w:r>
      <w:r w:rsidR="001D297C"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규모인 </w:t>
      </w:r>
      <w:r w:rsidR="001D297C"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2</w:t>
      </w:r>
      <w:r w:rsidR="001D297C"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억톤의 탄소를 줄이는 데 기여하겠다는</w:t>
      </w:r>
      <w:r w:rsidR="005F5735"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약속</w:t>
      </w:r>
      <w:r w:rsidR="005F573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과 함께</w:t>
      </w:r>
      <w:r w:rsidR="001D297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FD385D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5F573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넷</w:t>
      </w:r>
      <w:r w:rsidR="00720B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제로(</w:t>
      </w:r>
      <w:r w:rsidR="00720B46">
        <w:rPr>
          <w:rFonts w:ascii="맑은 고딕" w:eastAsia="맑은 고딕" w:hAnsi="맑은 고딕"/>
          <w:color w:val="000000" w:themeColor="text1"/>
          <w:sz w:val="22"/>
          <w:szCs w:val="22"/>
        </w:rPr>
        <w:t>Net Zer</w:t>
      </w:r>
      <w:r w:rsidR="005F573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o</w:t>
      </w:r>
      <w:r w:rsidR="00720B46" w:rsidRPr="00720B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·</w:t>
      </w:r>
      <w:r w:rsidR="00720B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탄소중립)</w:t>
      </w:r>
      <w:r w:rsidR="00FD385D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720B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로의 여정에 </w:t>
      </w:r>
      <w:r w:rsidR="005F573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동행하기 위한 다양한 탄소감축 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사업과 관련</w:t>
      </w:r>
      <w:r w:rsidR="005F573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기술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들을</w:t>
      </w:r>
      <w:r w:rsidR="00720B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4140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소개할</w:t>
      </w:r>
      <w:r w:rsidR="00720B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예정이다.</w:t>
      </w:r>
    </w:p>
    <w:p w14:paraId="30F37A95" w14:textId="57C7F784" w:rsidR="003A7EF7" w:rsidRPr="003A7EF7" w:rsidRDefault="00CF0CC2" w:rsidP="003A7EF7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>
        <w:rPr>
          <w:rFonts w:ascii="맑은 고딕" w:eastAsia="맑은 고딕" w:hAnsi="맑은 고딕"/>
          <w:color w:val="000000" w:themeColor="text1"/>
          <w:sz w:val="22"/>
          <w:szCs w:val="22"/>
        </w:rPr>
        <w:t>SK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그룹</w:t>
      </w:r>
      <w:r w:rsidR="0060316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에서 </w:t>
      </w:r>
      <w:r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친환경에너지 사업을 주도하고 있는 </w:t>
      </w:r>
      <w:r w:rsidRPr="003A7EF7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SK E&amp;S는 </w:t>
      </w:r>
      <w:r w:rsidR="003A7EF7" w:rsidRPr="003A7EF7">
        <w:rPr>
          <w:rFonts w:ascii="맑은 고딕" w:eastAsia="맑은 고딕" w:hAnsi="맑은 고딕"/>
          <w:color w:val="000000" w:themeColor="text1"/>
          <w:sz w:val="22"/>
          <w:szCs w:val="22"/>
        </w:rPr>
        <w:t>수소, 재생에너지, 에너지솔루션</w:t>
      </w:r>
      <w:r w:rsidR="00BA6BD5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등을 </w:t>
      </w:r>
      <w:r w:rsidR="000D339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활용한 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신</w:t>
      </w:r>
      <w:r w:rsidR="000D3398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에너지 분야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에서의 다양한 사업과 기술을 전시한다.</w:t>
      </w:r>
      <w:r w:rsidR="00BA6BD5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</w:p>
    <w:p w14:paraId="64ADACBB" w14:textId="67536D03" w:rsidR="003A7EF7" w:rsidRPr="00C20DF2" w:rsidRDefault="003A7EF7" w:rsidP="00DB1013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C20DF2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먼저</w:t>
      </w:r>
      <w:r w:rsidRPr="00C20DF2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SK E&amp;S는 SK그룹의 수소 사업 비전을 실행하는 주축 계열사로서 </w:t>
      </w:r>
      <w:r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수소의 생산</w:t>
      </w:r>
      <w:r w:rsidR="0076704D"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부터 </w:t>
      </w:r>
      <w:r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유통, 소비에 이르는 친환경 수소 밸류체인 구축 전략을 소개</w:t>
      </w:r>
      <w:r w:rsidRPr="00C20DF2">
        <w:rPr>
          <w:rFonts w:ascii="맑은 고딕" w:eastAsia="맑은 고딕" w:hAnsi="맑은 고딕"/>
          <w:color w:val="000000" w:themeColor="text1"/>
          <w:sz w:val="22"/>
          <w:szCs w:val="22"/>
        </w:rPr>
        <w:t>할 예정이다</w:t>
      </w:r>
      <w:r w:rsidR="000D3398" w:rsidRPr="00C20DF2">
        <w:rPr>
          <w:rFonts w:ascii="맑은 고딕" w:eastAsia="맑은 고딕" w:hAnsi="맑은 고딕"/>
          <w:color w:val="000000" w:themeColor="text1"/>
          <w:sz w:val="22"/>
          <w:szCs w:val="22"/>
        </w:rPr>
        <w:t>. SK E&amp;S</w:t>
      </w:r>
      <w:r w:rsidR="000D3398" w:rsidRPr="00C20DF2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</w:t>
      </w:r>
      <w:r w:rsidR="0076704D" w:rsidRPr="00C20DF2">
        <w:rPr>
          <w:rFonts w:ascii="맑은 고딕" w:eastAsia="맑은 고딕" w:hAnsi="맑은 고딕"/>
          <w:color w:val="000000" w:themeColor="text1"/>
          <w:sz w:val="22"/>
          <w:szCs w:val="22"/>
        </w:rPr>
        <w:t>2025</w:t>
      </w:r>
      <w:r w:rsidR="0076704D" w:rsidRPr="00C20DF2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년</w:t>
      </w:r>
      <w:r w:rsidR="00551A0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까지</w:t>
      </w:r>
      <w:r w:rsidR="0076704D" w:rsidRPr="00C20DF2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E456E4" w:rsidRPr="00C20DF2">
        <w:rPr>
          <w:rFonts w:ascii="맑은 고딕" w:eastAsia="맑은 고딕" w:hAnsi="맑은 고딕"/>
          <w:color w:val="000000" w:themeColor="text1"/>
          <w:sz w:val="22"/>
          <w:szCs w:val="22"/>
        </w:rPr>
        <w:t>부생수소 기반</w:t>
      </w:r>
      <w:r w:rsidR="008C47D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의</w:t>
      </w:r>
      <w:r w:rsidR="00E456E4" w:rsidRPr="00C20DF2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액화수소 3만톤과 </w:t>
      </w:r>
      <w:r w:rsidR="0076704D" w:rsidRPr="00C20DF2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이산화탄소를 제거한 </w:t>
      </w:r>
      <w:r w:rsidR="00E456E4" w:rsidRPr="00C20DF2">
        <w:rPr>
          <w:rFonts w:ascii="맑은 고딕" w:eastAsia="맑은 고딕" w:hAnsi="맑은 고딕"/>
          <w:color w:val="000000" w:themeColor="text1"/>
          <w:sz w:val="22"/>
          <w:szCs w:val="22"/>
        </w:rPr>
        <w:t>청정수소 25만톤</w:t>
      </w:r>
      <w:r w:rsidR="00DB1013" w:rsidRPr="00DB1013">
        <w:rPr>
          <w:rFonts w:ascii="맑은 고딕" w:eastAsia="맑은 고딕" w:hAnsi="맑은 고딕"/>
          <w:color w:val="000000" w:themeColor="text1"/>
          <w:sz w:val="22"/>
          <w:szCs w:val="22"/>
        </w:rPr>
        <w:t>(액화 5만톤, 기화 20만톤)</w:t>
      </w:r>
      <w:r w:rsidR="00E456E4" w:rsidRPr="00C20DF2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등 </w:t>
      </w:r>
      <w:r w:rsidR="00551A0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연간 </w:t>
      </w:r>
      <w:r w:rsidR="00E456E4" w:rsidRPr="00C20DF2">
        <w:rPr>
          <w:rFonts w:ascii="맑은 고딕" w:eastAsia="맑은 고딕" w:hAnsi="맑은 고딕"/>
          <w:color w:val="000000" w:themeColor="text1"/>
          <w:sz w:val="22"/>
          <w:szCs w:val="22"/>
        </w:rPr>
        <w:t>28만</w:t>
      </w:r>
      <w:r w:rsidR="00551A0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톤의 수소</w:t>
      </w:r>
      <w:r w:rsidR="004140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생산</w:t>
      </w:r>
      <w:r w:rsidR="0041405C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551A0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능력을 확보하고</w:t>
      </w:r>
      <w:r w:rsidR="00551A0D">
        <w:rPr>
          <w:rFonts w:ascii="맑은 고딕" w:eastAsia="맑은 고딕" w:hAnsi="맑은 고딕"/>
          <w:color w:val="000000" w:themeColor="text1"/>
          <w:sz w:val="22"/>
          <w:szCs w:val="22"/>
        </w:rPr>
        <w:t>,</w:t>
      </w:r>
      <w:r w:rsidR="00DB1013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DB1013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생</w:t>
      </w:r>
      <w:r w:rsidR="00A77F2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산한 수소는 </w:t>
      </w:r>
      <w:r w:rsidR="00551A0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액화수소충전소 약 </w:t>
      </w:r>
      <w:r w:rsidR="00551A0D">
        <w:rPr>
          <w:rFonts w:ascii="맑은 고딕" w:eastAsia="맑은 고딕" w:hAnsi="맑은 고딕"/>
          <w:color w:val="000000" w:themeColor="text1"/>
          <w:sz w:val="22"/>
          <w:szCs w:val="22"/>
        </w:rPr>
        <w:t>100</w:t>
      </w:r>
      <w:r w:rsidR="00551A0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곳</w:t>
      </w:r>
      <w:r w:rsidR="00A77F2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과 파이프라인을 통해 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각 </w:t>
      </w:r>
      <w:r w:rsidR="00A77F2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수요처에 공급할 계획이다.</w:t>
      </w:r>
      <w:r w:rsidR="00A77F27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9B75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승용</w:t>
      </w:r>
      <w:r w:rsidR="0094382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차</w:t>
      </w:r>
      <w:r w:rsidR="009B7546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, </w:t>
      </w:r>
      <w:r w:rsidR="009B75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버스,</w:t>
      </w:r>
      <w:r w:rsidR="009B7546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9B75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지게차</w:t>
      </w:r>
      <w:r w:rsidR="009B7546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, </w:t>
      </w:r>
      <w:r w:rsidR="009B75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드론 등 각종 </w:t>
      </w:r>
      <w:r w:rsidR="00551A0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모빌리티</w:t>
      </w:r>
      <w:r w:rsidR="00A77F2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와 연료전지 발전소</w:t>
      </w:r>
      <w:r w:rsidR="009B75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까지</w:t>
      </w:r>
      <w:r w:rsidR="00A77F2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수요처를 대폭 확대해 </w:t>
      </w:r>
      <w:r w:rsidR="00551A0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수소</w:t>
      </w:r>
      <w:r w:rsidR="00551A0D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551A0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생태계</w:t>
      </w:r>
      <w:r w:rsidR="00A77F2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의</w:t>
      </w:r>
      <w:r w:rsidR="00551A0D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조기 구축</w:t>
      </w:r>
      <w:r w:rsidR="009B75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 돕고</w:t>
      </w:r>
      <w:r w:rsidR="009B7546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, </w:t>
      </w:r>
      <w:r w:rsidR="009B75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더 나아가 </w:t>
      </w:r>
      <w:r w:rsidR="00756AF9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수전해 설비</w:t>
      </w:r>
      <w:r w:rsidR="009B75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를 활용한 재생에너지 기반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의</w:t>
      </w:r>
      <w:r w:rsidR="009B75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그린수소 생산</w:t>
      </w:r>
      <w:r w:rsidR="008C47D7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</w:t>
      </w:r>
      <w:r w:rsidR="009B7546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A251D4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추진하는 내용도 이번 전시에서 담고 있다.</w:t>
      </w:r>
    </w:p>
    <w:p w14:paraId="0E9AA96E" w14:textId="579DDB07" w:rsidR="00E226E1" w:rsidRDefault="00E226E1" w:rsidP="00E226E1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lastRenderedPageBreak/>
        <w:t xml:space="preserve">또 </w:t>
      </w:r>
      <w:r w:rsidR="003A7EF7"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태양광, 풍력 등 </w:t>
      </w:r>
      <w:r w:rsidR="00F550CC"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친환경 </w:t>
      </w:r>
      <w:r w:rsidR="003A7EF7"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재생에너지</w:t>
      </w:r>
      <w:r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를 생산하고</w:t>
      </w:r>
      <w:r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, </w:t>
      </w:r>
      <w:r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에너지솔루션 기술을 통해 </w:t>
      </w:r>
      <w:r w:rsidR="003A7EF7"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재생에너지</w:t>
      </w:r>
      <w:r w:rsidR="00F550CC"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공급의 안정성을 높</w:t>
      </w:r>
      <w:r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이는 </w:t>
      </w:r>
      <w:r w:rsidR="003A7EF7"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 xml:space="preserve">친환경에너지 </w:t>
      </w:r>
      <w:r w:rsidR="00EB7FA4"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생태계 구축 전략</w:t>
      </w:r>
      <w:r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을</w:t>
      </w:r>
      <w:r w:rsidR="00EB7FA4" w:rsidRPr="00BA6BD5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="003A7EF7" w:rsidRPr="00BA6BD5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선보인다.</w:t>
      </w:r>
      <w:r w:rsidR="003A7EF7"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S</w:t>
      </w:r>
      <w:r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>K E&amp;S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현재 </w:t>
      </w:r>
      <w:r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>2.</w:t>
      </w:r>
      <w:r w:rsidR="00977C5C"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>7</w:t>
      </w:r>
      <w:r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>GW</w:t>
      </w:r>
      <w:r w:rsidR="00977C5C"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>규모의 신재생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에너지</w:t>
      </w:r>
      <w:r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발전설비를 운영·개발하고 있으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며</w:t>
      </w:r>
      <w:r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, 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미국 에너지솔루션 분야 선도기업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인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>KCE(Key Capture Energy)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,</w:t>
      </w:r>
      <w:r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Rev Renewables</w:t>
      </w:r>
      <w:r w:rsidR="002951AA"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등에 투자하며 </w:t>
      </w:r>
      <w:r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>ESS(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에너지저장장치</w:t>
      </w:r>
      <w:r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>)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와 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분산전원 기반</w:t>
      </w:r>
      <w:r w:rsidR="00BA6BD5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의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마이크로그리드 사업,</w:t>
      </w:r>
      <w:r w:rsidRPr="00977C5C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전기차 </w:t>
      </w:r>
      <w:r w:rsidR="00C3474D"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배터리 기반의 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모빌리티 솔루션 사업</w:t>
      </w:r>
      <w:r w:rsidR="00C3474D"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등 다양한 에너지솔루션 분야에서 경쟁력을 높이고 </w:t>
      </w:r>
      <w:r w:rsidRPr="00977C5C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있다.</w:t>
      </w:r>
    </w:p>
    <w:p w14:paraId="33FE73F5" w14:textId="2D6F5D05" w:rsidR="00DB1013" w:rsidRPr="00CF3D20" w:rsidRDefault="00EB7FA4" w:rsidP="00DB1013">
      <w:pPr>
        <w:pStyle w:val="a3"/>
        <w:spacing w:after="240"/>
        <w:ind w:firstLine="221"/>
        <w:rPr>
          <w:rFonts w:ascii="맑은 고딕" w:eastAsia="맑은 고딕" w:hAnsi="맑은 고딕"/>
          <w:color w:val="FF0000"/>
          <w:sz w:val="22"/>
          <w:szCs w:val="22"/>
        </w:rPr>
      </w:pPr>
      <w:r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특히 </w:t>
      </w:r>
      <w:r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>SK E&amp;S</w:t>
      </w:r>
      <w:r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는</w:t>
      </w:r>
      <w:r w:rsidR="00BA6BD5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이번</w:t>
      </w:r>
      <w:r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8A18D1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>‘</w:t>
      </w:r>
      <w:r w:rsidR="00233A5E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>CES 2022</w:t>
      </w:r>
      <w:r w:rsidR="008A18D1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>’</w:t>
      </w:r>
      <w:r w:rsidR="00233A5E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에서 </w:t>
      </w:r>
      <w:r w:rsidR="00E226E1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글로벌 </w:t>
      </w:r>
      <w:r w:rsidRPr="00CF3D20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수소 사업 </w:t>
      </w:r>
      <w:r w:rsidRPr="00CF3D20">
        <w:rPr>
          <w:rFonts w:ascii="맑은 고딕" w:eastAsia="맑은 고딕" w:hAnsi="맑은 고딕"/>
          <w:color w:val="000000" w:themeColor="text1"/>
          <w:sz w:val="22"/>
          <w:szCs w:val="22"/>
          <w:u w:val="single"/>
        </w:rPr>
        <w:t>파트너사인 '플러그파워(Plug Power)'</w:t>
      </w:r>
      <w:r w:rsidRPr="00CF3D20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와</w:t>
      </w:r>
      <w:r w:rsidR="00E226E1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 xml:space="preserve"> </w:t>
      </w:r>
      <w:r w:rsidR="00233A5E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  <w:u w:val="single"/>
        </w:rPr>
        <w:t>공동 전시</w:t>
      </w:r>
      <w:r w:rsidR="00233A5E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에 나</w:t>
      </w:r>
      <w:r w:rsidR="00BA6BD5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서 이 회사가 생산하는</w:t>
      </w:r>
      <w:r w:rsidR="00233A5E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수소연료전지 파워팩 '젠드라이브(GenDrive)</w:t>
      </w:r>
      <w:r w:rsidR="00BA32D0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3000</w:t>
      </w:r>
      <w:r w:rsidR="00233A5E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>' 제품</w:t>
      </w:r>
      <w:r w:rsidR="00233A5E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을 실물 전시</w:t>
      </w:r>
      <w:r w:rsidR="00BA6BD5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한</w:t>
      </w:r>
      <w:r w:rsidR="00233A5E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다.</w:t>
      </w:r>
      <w:r w:rsidR="00233A5E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233A5E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수소연료전지 파워팩은 이산화탄소 등 유해물질을 배출하지 않으며</w:t>
      </w:r>
      <w:r w:rsidR="00233A5E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, </w:t>
      </w:r>
      <w:r w:rsidR="00233A5E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높은 에너지 효율과 내구성을 자랑해 수소 지게차 등 모빌리티 뿐 아니라</w:t>
      </w:r>
      <w:r w:rsidR="00950D20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향후</w:t>
      </w:r>
      <w:r w:rsidR="00233A5E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233A5E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다양한 산업 분야에서 활용될 수 있을 것으로 기대된다.</w:t>
      </w:r>
      <w:r w:rsidR="00950D20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</w:p>
    <w:p w14:paraId="6310CF51" w14:textId="56132515" w:rsidR="00DB1013" w:rsidRDefault="00950D20" w:rsidP="00DB1013">
      <w:pPr>
        <w:pStyle w:val="a3"/>
        <w:spacing w:after="240"/>
        <w:ind w:firstLine="221"/>
        <w:rPr>
          <w:rFonts w:ascii="맑은 고딕" w:eastAsia="맑은 고딕" w:hAnsi="맑은 고딕"/>
          <w:color w:val="000000" w:themeColor="text1"/>
          <w:sz w:val="22"/>
          <w:szCs w:val="22"/>
        </w:rPr>
      </w:pPr>
      <w:r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지난해 S</w:t>
      </w:r>
      <w:r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>K E&amp;S</w:t>
      </w:r>
      <w:r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는 </w:t>
      </w:r>
      <w:r w:rsidR="00233A5E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>SK㈜와 함께 플러그파워에</w:t>
      </w:r>
      <w:r w:rsidR="00A30A41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B375FE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약 </w:t>
      </w:r>
      <w:r w:rsidR="00233A5E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>1조 8천억원을 투자해 최대주주</w:t>
      </w:r>
      <w:r w:rsidR="00BA6BD5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지위를 확보하였으며,</w:t>
      </w:r>
      <w:r w:rsidR="00BA6BD5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BA6BD5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플러그파워와 합작하여 수도권에</w:t>
      </w:r>
      <w:r w:rsidR="00DB1013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1733CF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>‘Giga Factory &amp; R&amp;D Center’</w:t>
      </w:r>
      <w:r w:rsidR="00A94AEF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를 </w:t>
      </w:r>
      <w:r w:rsidR="00BA6BD5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설립하고</w:t>
      </w:r>
      <w:r w:rsidR="0060316D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="0010169B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여기서 </w:t>
      </w:r>
      <w:r w:rsidR="0060316D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생산한</w:t>
      </w:r>
      <w:r w:rsidR="0060316D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1733CF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수소 연료전지</w:t>
      </w:r>
      <w:r w:rsidR="00DB1013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와</w:t>
      </w:r>
      <w:r w:rsidR="001733CF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  <w:r w:rsidR="001733CF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수전해 설비</w:t>
      </w:r>
      <w:r w:rsidR="00DB1013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를</w:t>
      </w:r>
      <w:r w:rsidR="001733CF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</w:t>
      </w:r>
      <w:r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국내 및 </w:t>
      </w:r>
      <w:r w:rsidR="00233A5E" w:rsidRPr="00CF3D20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아시아 </w:t>
      </w:r>
      <w:r w:rsidR="001733CF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시장에 공급</w:t>
      </w:r>
      <w:r w:rsidR="0060316D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>할</w:t>
      </w:r>
      <w:r w:rsidR="001733CF" w:rsidRPr="00CF3D20">
        <w:rPr>
          <w:rFonts w:ascii="맑은 고딕" w:eastAsia="맑은 고딕" w:hAnsi="맑은 고딕" w:hint="eastAsia"/>
          <w:color w:val="000000" w:themeColor="text1"/>
          <w:sz w:val="22"/>
          <w:szCs w:val="22"/>
        </w:rPr>
        <w:t xml:space="preserve"> 계획이다.</w:t>
      </w:r>
      <w:r w:rsidR="001733CF">
        <w:rPr>
          <w:rFonts w:ascii="맑은 고딕" w:eastAsia="맑은 고딕" w:hAnsi="맑은 고딕"/>
          <w:color w:val="000000" w:themeColor="text1"/>
          <w:sz w:val="22"/>
          <w:szCs w:val="22"/>
        </w:rPr>
        <w:t xml:space="preserve"> </w:t>
      </w:r>
    </w:p>
    <w:p w14:paraId="4A662AFB" w14:textId="1AADA9FF" w:rsidR="00BE08F0" w:rsidRPr="008A18D1" w:rsidRDefault="00BE08F0" w:rsidP="00C42107">
      <w:pPr>
        <w:pStyle w:val="a3"/>
        <w:spacing w:before="0" w:beforeAutospacing="0" w:after="0" w:afterAutospacing="0"/>
        <w:ind w:firstLine="221"/>
        <w:jc w:val="both"/>
        <w:rPr>
          <w:rFonts w:asciiTheme="minorHAnsi" w:eastAsiaTheme="minorHAnsi" w:hAnsiTheme="minorHAnsi"/>
          <w:sz w:val="22"/>
          <w:szCs w:val="22"/>
        </w:rPr>
      </w:pPr>
      <w:r w:rsidRPr="008A18D1">
        <w:rPr>
          <w:rFonts w:asciiTheme="minorHAnsi" w:eastAsiaTheme="minorHAnsi" w:hAnsiTheme="minorHAnsi" w:hint="eastAsia"/>
          <w:sz w:val="22"/>
          <w:szCs w:val="22"/>
        </w:rPr>
        <w:t>추형욱</w:t>
      </w:r>
      <w:r w:rsidR="008A18D1" w:rsidRPr="008A18D1">
        <w:rPr>
          <w:rFonts w:asciiTheme="minorHAnsi" w:eastAsiaTheme="minorHAnsi" w:hAnsiTheme="minorHAnsi" w:hint="eastAsia"/>
          <w:sz w:val="22"/>
          <w:szCs w:val="22"/>
        </w:rPr>
        <w:t xml:space="preserve"> </w:t>
      </w:r>
      <w:r w:rsidR="008A18D1" w:rsidRPr="008A18D1">
        <w:rPr>
          <w:rFonts w:asciiTheme="minorHAnsi" w:eastAsiaTheme="minorHAnsi" w:hAnsiTheme="minorHAnsi"/>
          <w:sz w:val="22"/>
          <w:szCs w:val="22"/>
        </w:rPr>
        <w:t xml:space="preserve">SK E&amp;S </w:t>
      </w:r>
      <w:r w:rsidR="008A18D1" w:rsidRPr="008A18D1">
        <w:rPr>
          <w:rFonts w:asciiTheme="minorHAnsi" w:eastAsiaTheme="minorHAnsi" w:hAnsiTheme="minorHAnsi" w:hint="eastAsia"/>
          <w:sz w:val="22"/>
          <w:szCs w:val="22"/>
        </w:rPr>
        <w:t>대표이사</w:t>
      </w:r>
      <w:r w:rsidRPr="008A18D1">
        <w:rPr>
          <w:rFonts w:asciiTheme="minorHAnsi" w:eastAsiaTheme="minorHAnsi" w:hAnsiTheme="minorHAnsi" w:hint="eastAsia"/>
          <w:sz w:val="22"/>
          <w:szCs w:val="22"/>
        </w:rPr>
        <w:t xml:space="preserve"> 사장은 </w:t>
      </w:r>
      <w:r w:rsidRPr="008A18D1">
        <w:rPr>
          <w:rFonts w:asciiTheme="minorHAnsi" w:eastAsiaTheme="minorHAnsi" w:hAnsiTheme="minorHAnsi"/>
          <w:sz w:val="22"/>
          <w:szCs w:val="22"/>
        </w:rPr>
        <w:t>“</w:t>
      </w:r>
      <w:r w:rsidR="00BA6BD5">
        <w:rPr>
          <w:rFonts w:asciiTheme="minorHAnsi" w:eastAsiaTheme="minorHAnsi" w:hAnsiTheme="minorHAnsi" w:hint="eastAsia"/>
          <w:sz w:val="22"/>
          <w:szCs w:val="22"/>
        </w:rPr>
        <w:t>탄소중립 시대를 맞아 책임 있는 에너지 기업으로서 탄소감축을 위한 구체적 해법을 제시하고</w:t>
      </w:r>
      <w:r w:rsidR="00BA6BD5">
        <w:rPr>
          <w:rFonts w:asciiTheme="minorHAnsi" w:eastAsiaTheme="minorHAnsi" w:hAnsiTheme="minorHAnsi"/>
          <w:sz w:val="22"/>
          <w:szCs w:val="22"/>
        </w:rPr>
        <w:t xml:space="preserve">, </w:t>
      </w:r>
      <w:r w:rsidR="00BA6BD5">
        <w:rPr>
          <w:rFonts w:asciiTheme="minorHAnsi" w:eastAsiaTheme="minorHAnsi" w:hAnsiTheme="minorHAnsi" w:hint="eastAsia"/>
          <w:sz w:val="22"/>
          <w:szCs w:val="22"/>
        </w:rPr>
        <w:t>진정성 있는 노력을 통해 이를 실현해 가도록 노력하겠다</w:t>
      </w:r>
      <w:r w:rsidR="00BA6BD5">
        <w:rPr>
          <w:rFonts w:asciiTheme="minorHAnsi" w:eastAsiaTheme="minorHAnsi" w:hAnsiTheme="minorHAnsi"/>
          <w:sz w:val="22"/>
          <w:szCs w:val="22"/>
        </w:rPr>
        <w:t>”</w:t>
      </w:r>
      <w:r w:rsidRPr="008A18D1">
        <w:rPr>
          <w:rFonts w:asciiTheme="minorHAnsi" w:eastAsiaTheme="minorHAnsi" w:hAnsiTheme="minorHAnsi" w:hint="eastAsia"/>
          <w:sz w:val="22"/>
          <w:szCs w:val="22"/>
        </w:rPr>
        <w:t xml:space="preserve">고 </w:t>
      </w:r>
      <w:r w:rsidR="00A251D4">
        <w:rPr>
          <w:rFonts w:asciiTheme="minorHAnsi" w:eastAsiaTheme="minorHAnsi" w:hAnsiTheme="minorHAnsi" w:hint="eastAsia"/>
          <w:sz w:val="22"/>
          <w:szCs w:val="22"/>
        </w:rPr>
        <w:t>말했</w:t>
      </w:r>
      <w:r w:rsidRPr="008A18D1">
        <w:rPr>
          <w:rFonts w:asciiTheme="minorHAnsi" w:eastAsiaTheme="minorHAnsi" w:hAnsiTheme="minorHAnsi" w:hint="eastAsia"/>
          <w:sz w:val="22"/>
          <w:szCs w:val="22"/>
        </w:rPr>
        <w:t>다.</w:t>
      </w:r>
      <w:r w:rsidRPr="008A18D1">
        <w:rPr>
          <w:rFonts w:asciiTheme="minorHAnsi" w:eastAsiaTheme="minorHAnsi" w:hAnsiTheme="minorHAnsi"/>
          <w:sz w:val="22"/>
          <w:szCs w:val="22"/>
        </w:rPr>
        <w:t xml:space="preserve"> &lt;</w:t>
      </w:r>
      <w:r w:rsidRPr="008A18D1">
        <w:rPr>
          <w:rFonts w:asciiTheme="minorHAnsi" w:eastAsiaTheme="minorHAnsi" w:hAnsiTheme="minorHAnsi" w:hint="eastAsia"/>
          <w:sz w:val="22"/>
          <w:szCs w:val="22"/>
        </w:rPr>
        <w:t>끝</w:t>
      </w:r>
      <w:r w:rsidRPr="008A18D1">
        <w:rPr>
          <w:rFonts w:asciiTheme="minorHAnsi" w:eastAsiaTheme="minorHAnsi" w:hAnsiTheme="minorHAnsi"/>
          <w:sz w:val="22"/>
          <w:szCs w:val="22"/>
        </w:rPr>
        <w:t>&gt;</w:t>
      </w:r>
    </w:p>
    <w:p w14:paraId="21AAA297" w14:textId="77777777" w:rsidR="00EB7FA4" w:rsidRDefault="00EB7FA4" w:rsidP="00C42107">
      <w:pPr>
        <w:spacing w:line="420" w:lineRule="exact"/>
        <w:rPr>
          <w:rFonts w:asciiTheme="majorHAnsi" w:eastAsiaTheme="majorHAnsi" w:hAnsiTheme="majorHAnsi"/>
          <w:b/>
          <w:bCs/>
          <w:color w:val="FF0000"/>
          <w:sz w:val="22"/>
        </w:rPr>
      </w:pPr>
    </w:p>
    <w:p w14:paraId="5C4BD610" w14:textId="519C26FD" w:rsidR="004C2C68" w:rsidRPr="00FA1791" w:rsidRDefault="004C2C68" w:rsidP="00C42107">
      <w:pPr>
        <w:wordWrap/>
        <w:rPr>
          <w:rFonts w:asciiTheme="majorHAnsi" w:eastAsiaTheme="majorHAnsi" w:hAnsiTheme="majorHAnsi"/>
          <w:b/>
          <w:bCs/>
          <w:sz w:val="22"/>
        </w:rPr>
      </w:pPr>
      <w:r w:rsidRPr="00BD68DF">
        <w:rPr>
          <w:rFonts w:asciiTheme="majorHAnsi" w:eastAsiaTheme="majorHAnsi" w:hAnsiTheme="majorHAnsi" w:hint="eastAsia"/>
          <w:b/>
          <w:bCs/>
          <w:sz w:val="22"/>
        </w:rPr>
        <w:t>&lt;이하 사진</w:t>
      </w:r>
      <w:r w:rsidR="00DF3994" w:rsidRPr="00BD68DF">
        <w:rPr>
          <w:rFonts w:asciiTheme="majorHAnsi" w:eastAsiaTheme="majorHAnsi" w:hAnsiTheme="majorHAnsi"/>
          <w:b/>
          <w:bCs/>
          <w:sz w:val="22"/>
        </w:rPr>
        <w:t>&gt;</w:t>
      </w:r>
      <w:r w:rsidR="00FD385D">
        <w:rPr>
          <w:rFonts w:asciiTheme="majorHAnsi" w:eastAsiaTheme="majorHAnsi" w:hAnsiTheme="majorHAnsi"/>
          <w:b/>
          <w:bCs/>
          <w:sz w:val="22"/>
        </w:rPr>
        <w:t xml:space="preserve"> </w:t>
      </w:r>
    </w:p>
    <w:tbl>
      <w:tblPr>
        <w:tblW w:w="9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3"/>
      </w:tblGrid>
      <w:tr w:rsidR="004C2C68" w:rsidRPr="00FA1791" w14:paraId="5358ECE8" w14:textId="77777777" w:rsidTr="002F1BC3">
        <w:trPr>
          <w:trHeight w:val="5084"/>
        </w:trPr>
        <w:tc>
          <w:tcPr>
            <w:tcW w:w="91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60097D" w14:textId="1FF7977D" w:rsidR="004C2C68" w:rsidRPr="00FA1791" w:rsidRDefault="002F1BC3" w:rsidP="008D607C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15D997D" wp14:editId="7133EB74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1485</wp:posOffset>
                  </wp:positionV>
                  <wp:extent cx="5731510" cy="3223895"/>
                  <wp:effectExtent l="0" t="0" r="2540" b="0"/>
                  <wp:wrapNone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C2C68" w:rsidRPr="00FA1791" w14:paraId="37F627E6" w14:textId="77777777" w:rsidTr="008D607C">
        <w:trPr>
          <w:trHeight w:val="559"/>
        </w:trPr>
        <w:tc>
          <w:tcPr>
            <w:tcW w:w="9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855AB9" w14:textId="506CDA4E" w:rsidR="004C2C68" w:rsidRPr="00C3474D" w:rsidRDefault="004237FB" w:rsidP="008D607C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 w:rsidRPr="00C3474D">
              <w:rPr>
                <w:rFonts w:asciiTheme="majorHAnsi" w:eastAsiaTheme="majorHAnsi" w:hAnsiTheme="majorHAnsi" w:hint="eastAsia"/>
                <w:sz w:val="22"/>
              </w:rPr>
              <w:lastRenderedPageBreak/>
              <w:t>5</w:t>
            </w:r>
            <w:r w:rsidRPr="00C3474D">
              <w:rPr>
                <w:rFonts w:asciiTheme="majorHAnsi" w:eastAsiaTheme="majorHAnsi" w:hAnsiTheme="majorHAnsi"/>
                <w:sz w:val="22"/>
              </w:rPr>
              <w:t>~</w:t>
            </w:r>
            <w:r w:rsidR="00AA18AA">
              <w:rPr>
                <w:rFonts w:asciiTheme="majorHAnsi" w:eastAsiaTheme="majorHAnsi" w:hAnsiTheme="majorHAnsi"/>
                <w:sz w:val="22"/>
              </w:rPr>
              <w:t>7</w:t>
            </w:r>
            <w:r w:rsidRPr="00C3474D">
              <w:rPr>
                <w:rFonts w:asciiTheme="majorHAnsi" w:eastAsiaTheme="majorHAnsi" w:hAnsiTheme="majorHAnsi" w:hint="eastAsia"/>
                <w:sz w:val="22"/>
              </w:rPr>
              <w:t>일(현지시간)</w:t>
            </w:r>
            <w:r w:rsidRPr="00C3474D">
              <w:rPr>
                <w:rFonts w:asciiTheme="majorHAnsi" w:eastAsiaTheme="majorHAnsi" w:hAnsiTheme="majorHAnsi"/>
                <w:sz w:val="22"/>
              </w:rPr>
              <w:t xml:space="preserve"> </w:t>
            </w:r>
            <w:r w:rsidRPr="00C3474D">
              <w:rPr>
                <w:rFonts w:asciiTheme="majorHAnsi" w:eastAsiaTheme="majorHAnsi" w:hAnsiTheme="majorHAnsi" w:hint="eastAsia"/>
                <w:sz w:val="22"/>
              </w:rPr>
              <w:t xml:space="preserve">미국 라스베이거스에서 열리는 </w:t>
            </w:r>
            <w:r w:rsidRPr="00C3474D">
              <w:rPr>
                <w:rFonts w:asciiTheme="majorHAnsi" w:eastAsiaTheme="majorHAnsi" w:hAnsiTheme="majorHAnsi"/>
                <w:sz w:val="22"/>
              </w:rPr>
              <w:t>‘</w:t>
            </w:r>
            <w:r w:rsidRPr="00C3474D">
              <w:rPr>
                <w:rFonts w:asciiTheme="majorHAnsi" w:eastAsiaTheme="majorHAnsi" w:hAnsiTheme="majorHAnsi" w:hint="eastAsia"/>
                <w:sz w:val="22"/>
              </w:rPr>
              <w:t>C</w:t>
            </w:r>
            <w:r w:rsidRPr="00C3474D">
              <w:rPr>
                <w:rFonts w:asciiTheme="majorHAnsi" w:eastAsiaTheme="majorHAnsi" w:hAnsiTheme="majorHAnsi"/>
                <w:sz w:val="22"/>
              </w:rPr>
              <w:t>ES 2022’ SK</w:t>
            </w:r>
            <w:r w:rsidRPr="00C3474D">
              <w:rPr>
                <w:rFonts w:asciiTheme="majorHAnsi" w:eastAsiaTheme="majorHAnsi" w:hAnsiTheme="majorHAnsi" w:hint="eastAsia"/>
                <w:sz w:val="22"/>
              </w:rPr>
              <w:t xml:space="preserve">관 </w:t>
            </w:r>
            <w:r w:rsidR="00DF3994">
              <w:rPr>
                <w:rFonts w:asciiTheme="majorHAnsi" w:eastAsiaTheme="majorHAnsi" w:hAnsiTheme="majorHAnsi" w:hint="eastAsia"/>
                <w:sz w:val="22"/>
              </w:rPr>
              <w:t>이미지</w:t>
            </w:r>
            <w:r w:rsidRPr="00C3474D">
              <w:rPr>
                <w:rFonts w:asciiTheme="majorHAnsi" w:eastAsiaTheme="majorHAnsi" w:hAnsiTheme="majorHAnsi" w:hint="eastAsia"/>
                <w:sz w:val="22"/>
              </w:rPr>
              <w:t>.</w:t>
            </w:r>
          </w:p>
        </w:tc>
      </w:tr>
    </w:tbl>
    <w:p w14:paraId="53A0C84D" w14:textId="34F8C127" w:rsidR="004C2C68" w:rsidRDefault="004C2C68" w:rsidP="00BE08F0">
      <w:pPr>
        <w:spacing w:line="420" w:lineRule="exact"/>
        <w:ind w:left="1980" w:hangingChars="900" w:hanging="1980"/>
        <w:rPr>
          <w:rFonts w:asciiTheme="majorHAnsi" w:eastAsiaTheme="majorHAnsi" w:hAnsiTheme="majorHAnsi"/>
          <w:b/>
          <w:bCs/>
          <w:color w:val="FF0000"/>
          <w:sz w:val="22"/>
        </w:rPr>
      </w:pPr>
    </w:p>
    <w:tbl>
      <w:tblPr>
        <w:tblW w:w="911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13"/>
      </w:tblGrid>
      <w:tr w:rsidR="00DF3994" w:rsidRPr="00FA1791" w14:paraId="46F44500" w14:textId="77777777" w:rsidTr="00BC7B5A">
        <w:trPr>
          <w:trHeight w:val="5084"/>
        </w:trPr>
        <w:tc>
          <w:tcPr>
            <w:tcW w:w="91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ABE16F" w14:textId="317C3D86" w:rsidR="00DF3994" w:rsidRPr="00FA1791" w:rsidRDefault="0013511E" w:rsidP="00BC7B5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C6A4BE3" wp14:editId="7F2E5FBE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6985</wp:posOffset>
                  </wp:positionV>
                  <wp:extent cx="5731510" cy="3223895"/>
                  <wp:effectExtent l="0" t="0" r="2540" b="0"/>
                  <wp:wrapNone/>
                  <wp:docPr id="4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22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F3994" w:rsidRPr="00FA1791" w14:paraId="6197AB72" w14:textId="77777777" w:rsidTr="00BC7B5A">
        <w:trPr>
          <w:trHeight w:val="559"/>
        </w:trPr>
        <w:tc>
          <w:tcPr>
            <w:tcW w:w="911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407FD93" w14:textId="4304D7F0" w:rsidR="00DF3994" w:rsidRPr="00C3474D" w:rsidRDefault="00DF3994" w:rsidP="00BC7B5A">
            <w:pPr>
              <w:spacing w:line="420" w:lineRule="exact"/>
              <w:rPr>
                <w:rFonts w:asciiTheme="majorHAnsi" w:eastAsiaTheme="majorHAnsi" w:hAnsiTheme="majorHAnsi"/>
                <w:sz w:val="22"/>
              </w:rPr>
            </w:pPr>
            <w:r w:rsidRPr="00C3474D">
              <w:rPr>
                <w:rFonts w:asciiTheme="majorHAnsi" w:eastAsiaTheme="majorHAnsi" w:hAnsiTheme="majorHAnsi" w:hint="eastAsia"/>
                <w:sz w:val="22"/>
              </w:rPr>
              <w:t>5</w:t>
            </w:r>
            <w:r w:rsidRPr="00C3474D">
              <w:rPr>
                <w:rFonts w:asciiTheme="majorHAnsi" w:eastAsiaTheme="majorHAnsi" w:hAnsiTheme="majorHAnsi"/>
                <w:sz w:val="22"/>
              </w:rPr>
              <w:t>~</w:t>
            </w:r>
            <w:r w:rsidR="00AA18AA">
              <w:rPr>
                <w:rFonts w:asciiTheme="majorHAnsi" w:eastAsiaTheme="majorHAnsi" w:hAnsiTheme="majorHAnsi"/>
                <w:sz w:val="22"/>
              </w:rPr>
              <w:t>7</w:t>
            </w:r>
            <w:r w:rsidRPr="00C3474D">
              <w:rPr>
                <w:rFonts w:asciiTheme="majorHAnsi" w:eastAsiaTheme="majorHAnsi" w:hAnsiTheme="majorHAnsi" w:hint="eastAsia"/>
                <w:sz w:val="22"/>
              </w:rPr>
              <w:t>일(현지시간)</w:t>
            </w:r>
            <w:r w:rsidRPr="00C3474D">
              <w:rPr>
                <w:rFonts w:asciiTheme="majorHAnsi" w:eastAsiaTheme="majorHAnsi" w:hAnsiTheme="majorHAnsi"/>
                <w:sz w:val="22"/>
              </w:rPr>
              <w:t xml:space="preserve"> </w:t>
            </w:r>
            <w:r w:rsidRPr="00C3474D">
              <w:rPr>
                <w:rFonts w:asciiTheme="majorHAnsi" w:eastAsiaTheme="majorHAnsi" w:hAnsiTheme="majorHAnsi" w:hint="eastAsia"/>
                <w:sz w:val="22"/>
              </w:rPr>
              <w:t xml:space="preserve">미국 라스베이거스에서 열리는 </w:t>
            </w:r>
            <w:r w:rsidRPr="00C3474D">
              <w:rPr>
                <w:rFonts w:asciiTheme="majorHAnsi" w:eastAsiaTheme="majorHAnsi" w:hAnsiTheme="majorHAnsi"/>
                <w:sz w:val="22"/>
              </w:rPr>
              <w:t>‘</w:t>
            </w:r>
            <w:r w:rsidRPr="00C3474D">
              <w:rPr>
                <w:rFonts w:asciiTheme="majorHAnsi" w:eastAsiaTheme="majorHAnsi" w:hAnsiTheme="majorHAnsi" w:hint="eastAsia"/>
                <w:sz w:val="22"/>
              </w:rPr>
              <w:t>C</w:t>
            </w:r>
            <w:r w:rsidRPr="00C3474D">
              <w:rPr>
                <w:rFonts w:asciiTheme="majorHAnsi" w:eastAsiaTheme="majorHAnsi" w:hAnsiTheme="majorHAnsi"/>
                <w:sz w:val="22"/>
              </w:rPr>
              <w:t>ES 2022’ SK</w:t>
            </w:r>
            <w:r w:rsidRPr="00C3474D">
              <w:rPr>
                <w:rFonts w:asciiTheme="majorHAnsi" w:eastAsiaTheme="majorHAnsi" w:hAnsiTheme="majorHAnsi" w:hint="eastAsia"/>
                <w:sz w:val="22"/>
              </w:rPr>
              <w:t>관</w:t>
            </w:r>
            <w:r>
              <w:rPr>
                <w:rFonts w:asciiTheme="majorHAnsi" w:eastAsiaTheme="majorHAnsi" w:hAnsiTheme="majorHAnsi" w:hint="eastAsia"/>
                <w:sz w:val="22"/>
              </w:rPr>
              <w:t>에 전시</w:t>
            </w:r>
            <w:r w:rsidR="00BB25B1">
              <w:rPr>
                <w:rFonts w:asciiTheme="majorHAnsi" w:eastAsiaTheme="majorHAnsi" w:hAnsiTheme="majorHAnsi" w:hint="eastAsia"/>
                <w:sz w:val="22"/>
              </w:rPr>
              <w:t>되는</w:t>
            </w:r>
            <w:r>
              <w:rPr>
                <w:rFonts w:asciiTheme="majorHAnsi" w:eastAsiaTheme="majorHAnsi" w:hAnsiTheme="majorHAnsi" w:hint="eastAsia"/>
                <w:sz w:val="22"/>
              </w:rPr>
              <w:t xml:space="preserve"> </w:t>
            </w:r>
            <w:r>
              <w:rPr>
                <w:rFonts w:asciiTheme="majorHAnsi" w:eastAsiaTheme="majorHAnsi" w:hAnsiTheme="majorHAnsi"/>
                <w:sz w:val="22"/>
              </w:rPr>
              <w:t>‘</w:t>
            </w:r>
            <w:r>
              <w:rPr>
                <w:rFonts w:asciiTheme="majorHAnsi" w:eastAsiaTheme="majorHAnsi" w:hAnsiTheme="majorHAnsi" w:hint="eastAsia"/>
                <w:sz w:val="22"/>
              </w:rPr>
              <w:t>플러그파워(</w:t>
            </w:r>
            <w:r>
              <w:rPr>
                <w:rFonts w:asciiTheme="majorHAnsi" w:eastAsiaTheme="majorHAnsi" w:hAnsiTheme="majorHAnsi"/>
                <w:sz w:val="22"/>
              </w:rPr>
              <w:t>Plug Power)’</w:t>
            </w:r>
            <w:r>
              <w:rPr>
                <w:rFonts w:asciiTheme="majorHAnsi" w:eastAsiaTheme="majorHAnsi" w:hAnsiTheme="majorHAnsi" w:hint="eastAsia"/>
                <w:sz w:val="22"/>
              </w:rPr>
              <w:t xml:space="preserve">사의 수소연료전지 파워팩 </w:t>
            </w:r>
            <w:r>
              <w:rPr>
                <w:rFonts w:asciiTheme="majorHAnsi" w:eastAsiaTheme="majorHAnsi" w:hAnsiTheme="majorHAnsi"/>
                <w:sz w:val="22"/>
              </w:rPr>
              <w:t>‘</w:t>
            </w:r>
            <w:r>
              <w:rPr>
                <w:rFonts w:asciiTheme="majorHAnsi" w:eastAsiaTheme="majorHAnsi" w:hAnsiTheme="majorHAnsi" w:hint="eastAsia"/>
                <w:sz w:val="22"/>
              </w:rPr>
              <w:t>G</w:t>
            </w:r>
            <w:r>
              <w:rPr>
                <w:rFonts w:asciiTheme="majorHAnsi" w:eastAsiaTheme="majorHAnsi" w:hAnsiTheme="majorHAnsi"/>
                <w:sz w:val="22"/>
              </w:rPr>
              <w:t>enDrive(</w:t>
            </w:r>
            <w:r>
              <w:rPr>
                <w:rFonts w:asciiTheme="majorHAnsi" w:eastAsiaTheme="majorHAnsi" w:hAnsiTheme="majorHAnsi" w:hint="eastAsia"/>
                <w:sz w:val="22"/>
              </w:rPr>
              <w:t>젠드라이브</w:t>
            </w:r>
            <w:r>
              <w:rPr>
                <w:rFonts w:asciiTheme="majorHAnsi" w:eastAsiaTheme="majorHAnsi" w:hAnsiTheme="majorHAnsi"/>
                <w:sz w:val="22"/>
              </w:rPr>
              <w:t>)</w:t>
            </w:r>
            <w:r w:rsidR="0013511E">
              <w:rPr>
                <w:rFonts w:asciiTheme="majorHAnsi" w:eastAsiaTheme="majorHAnsi" w:hAnsiTheme="majorHAnsi"/>
                <w:sz w:val="22"/>
              </w:rPr>
              <w:t xml:space="preserve"> 3000</w:t>
            </w:r>
            <w:r>
              <w:rPr>
                <w:rFonts w:asciiTheme="majorHAnsi" w:eastAsiaTheme="majorHAnsi" w:hAnsiTheme="majorHAnsi"/>
                <w:sz w:val="22"/>
              </w:rPr>
              <w:t xml:space="preserve">’ </w:t>
            </w:r>
            <w:r>
              <w:rPr>
                <w:rFonts w:asciiTheme="majorHAnsi" w:eastAsiaTheme="majorHAnsi" w:hAnsiTheme="majorHAnsi" w:hint="eastAsia"/>
                <w:sz w:val="22"/>
              </w:rPr>
              <w:t>이미지.</w:t>
            </w:r>
          </w:p>
        </w:tc>
      </w:tr>
    </w:tbl>
    <w:p w14:paraId="47A3A0B9" w14:textId="621D6630" w:rsidR="001B5296" w:rsidRPr="00BE08F0" w:rsidRDefault="00BA6BD5" w:rsidP="00C42107">
      <w:pPr>
        <w:spacing w:line="420" w:lineRule="exact"/>
        <w:rPr>
          <w:rFonts w:asciiTheme="majorHAnsi" w:eastAsiaTheme="majorHAnsi" w:hAnsiTheme="majorHAnsi"/>
          <w:sz w:val="22"/>
        </w:rPr>
      </w:pPr>
      <w:r>
        <w:rPr>
          <w:rFonts w:asciiTheme="majorHAnsi" w:eastAsiaTheme="majorHAnsi" w:hAnsiTheme="majorHAnsi" w:hint="eastAsia"/>
          <w:b/>
          <w:bCs/>
          <w:color w:val="FF0000"/>
          <w:sz w:val="22"/>
        </w:rPr>
        <w:t xml:space="preserve"> </w:t>
      </w:r>
      <w:bookmarkEnd w:id="1"/>
    </w:p>
    <w:sectPr w:rsidR="001B5296" w:rsidRPr="00BE08F0" w:rsidSect="008D607C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08A8A1" w14:textId="77777777" w:rsidR="00EF7849" w:rsidRDefault="00EF7849" w:rsidP="00BE08F0">
      <w:r>
        <w:separator/>
      </w:r>
    </w:p>
  </w:endnote>
  <w:endnote w:type="continuationSeparator" w:id="0">
    <w:p w14:paraId="3180964A" w14:textId="77777777" w:rsidR="00EF7849" w:rsidRDefault="00EF7849" w:rsidP="00BE0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CECCA9" w14:textId="77777777" w:rsidR="00EF7849" w:rsidRDefault="00EF7849" w:rsidP="00BE08F0">
      <w:r>
        <w:separator/>
      </w:r>
    </w:p>
  </w:footnote>
  <w:footnote w:type="continuationSeparator" w:id="0">
    <w:p w14:paraId="55176C60" w14:textId="77777777" w:rsidR="00EF7849" w:rsidRDefault="00EF7849" w:rsidP="00BE08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8F0"/>
    <w:rsid w:val="00062C6F"/>
    <w:rsid w:val="00091347"/>
    <w:rsid w:val="000D3398"/>
    <w:rsid w:val="0010169B"/>
    <w:rsid w:val="0013511E"/>
    <w:rsid w:val="001733CF"/>
    <w:rsid w:val="001B5296"/>
    <w:rsid w:val="001C621D"/>
    <w:rsid w:val="001D297C"/>
    <w:rsid w:val="00205169"/>
    <w:rsid w:val="00210C0E"/>
    <w:rsid w:val="0021232C"/>
    <w:rsid w:val="00225C93"/>
    <w:rsid w:val="00233A5E"/>
    <w:rsid w:val="002951AA"/>
    <w:rsid w:val="002E47DF"/>
    <w:rsid w:val="002E4D83"/>
    <w:rsid w:val="002F1BC3"/>
    <w:rsid w:val="003A7EF7"/>
    <w:rsid w:val="003C6105"/>
    <w:rsid w:val="0041405C"/>
    <w:rsid w:val="004237FB"/>
    <w:rsid w:val="004328AF"/>
    <w:rsid w:val="004C2C68"/>
    <w:rsid w:val="00513FC7"/>
    <w:rsid w:val="005306D2"/>
    <w:rsid w:val="00551A0D"/>
    <w:rsid w:val="00587154"/>
    <w:rsid w:val="005937F1"/>
    <w:rsid w:val="005B3328"/>
    <w:rsid w:val="005D439B"/>
    <w:rsid w:val="005D7644"/>
    <w:rsid w:val="005E697C"/>
    <w:rsid w:val="005F5735"/>
    <w:rsid w:val="0060316D"/>
    <w:rsid w:val="006F34DB"/>
    <w:rsid w:val="00720B46"/>
    <w:rsid w:val="00756AF9"/>
    <w:rsid w:val="0076704D"/>
    <w:rsid w:val="00785312"/>
    <w:rsid w:val="007960B5"/>
    <w:rsid w:val="007F14BF"/>
    <w:rsid w:val="00841F91"/>
    <w:rsid w:val="0085151C"/>
    <w:rsid w:val="00873E87"/>
    <w:rsid w:val="00886200"/>
    <w:rsid w:val="008A18D1"/>
    <w:rsid w:val="008C47D7"/>
    <w:rsid w:val="008D607C"/>
    <w:rsid w:val="008F2CC6"/>
    <w:rsid w:val="009013FF"/>
    <w:rsid w:val="00943821"/>
    <w:rsid w:val="00950D20"/>
    <w:rsid w:val="00976081"/>
    <w:rsid w:val="00977C5C"/>
    <w:rsid w:val="009B737A"/>
    <w:rsid w:val="009B7546"/>
    <w:rsid w:val="009D6928"/>
    <w:rsid w:val="00A241E6"/>
    <w:rsid w:val="00A251D4"/>
    <w:rsid w:val="00A30A41"/>
    <w:rsid w:val="00A35FFD"/>
    <w:rsid w:val="00A37C29"/>
    <w:rsid w:val="00A62EA6"/>
    <w:rsid w:val="00A77F27"/>
    <w:rsid w:val="00A94AEF"/>
    <w:rsid w:val="00AA18AA"/>
    <w:rsid w:val="00AB17BD"/>
    <w:rsid w:val="00B35704"/>
    <w:rsid w:val="00B375FE"/>
    <w:rsid w:val="00B85171"/>
    <w:rsid w:val="00BA32D0"/>
    <w:rsid w:val="00BA6BD5"/>
    <w:rsid w:val="00BB25B1"/>
    <w:rsid w:val="00BC1912"/>
    <w:rsid w:val="00BD68DF"/>
    <w:rsid w:val="00BE08F0"/>
    <w:rsid w:val="00C177BF"/>
    <w:rsid w:val="00C20DF2"/>
    <w:rsid w:val="00C3474D"/>
    <w:rsid w:val="00C42107"/>
    <w:rsid w:val="00CF0CC2"/>
    <w:rsid w:val="00CF3D20"/>
    <w:rsid w:val="00D34C74"/>
    <w:rsid w:val="00D73945"/>
    <w:rsid w:val="00D7396E"/>
    <w:rsid w:val="00D9063B"/>
    <w:rsid w:val="00DB1013"/>
    <w:rsid w:val="00DB7A4F"/>
    <w:rsid w:val="00DF3994"/>
    <w:rsid w:val="00E226E1"/>
    <w:rsid w:val="00E30EFE"/>
    <w:rsid w:val="00E456E4"/>
    <w:rsid w:val="00E623CC"/>
    <w:rsid w:val="00EB7FA4"/>
    <w:rsid w:val="00EE1CDA"/>
    <w:rsid w:val="00EF7849"/>
    <w:rsid w:val="00F225D7"/>
    <w:rsid w:val="00F550CC"/>
    <w:rsid w:val="00F62D61"/>
    <w:rsid w:val="00FD385D"/>
    <w:rsid w:val="00FF7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CE0E90"/>
  <w15:chartTrackingRefBased/>
  <w15:docId w15:val="{F1B402DF-E577-436A-9AD1-B0AF3C58C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08F0"/>
    <w:pPr>
      <w:widowControl w:val="0"/>
      <w:wordWrap w:val="0"/>
      <w:autoSpaceDE w:val="0"/>
      <w:autoSpaceDN w:val="0"/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08F0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  <w:style w:type="character" w:styleId="a4">
    <w:name w:val="footnote reference"/>
    <w:basedOn w:val="a0"/>
    <w:uiPriority w:val="99"/>
    <w:semiHidden/>
    <w:unhideWhenUsed/>
    <w:rsid w:val="00BE08F0"/>
    <w:rPr>
      <w:vertAlign w:val="superscript"/>
    </w:rPr>
  </w:style>
  <w:style w:type="paragraph" w:styleId="a5">
    <w:name w:val="footnote text"/>
    <w:basedOn w:val="a"/>
    <w:link w:val="Char"/>
    <w:uiPriority w:val="99"/>
    <w:semiHidden/>
    <w:unhideWhenUsed/>
    <w:rsid w:val="00BE08F0"/>
    <w:pPr>
      <w:snapToGrid w:val="0"/>
      <w:jc w:val="left"/>
    </w:pPr>
  </w:style>
  <w:style w:type="character" w:customStyle="1" w:styleId="Char">
    <w:name w:val="각주 텍스트 Char"/>
    <w:basedOn w:val="a0"/>
    <w:link w:val="a5"/>
    <w:uiPriority w:val="99"/>
    <w:semiHidden/>
    <w:rsid w:val="00BE08F0"/>
  </w:style>
  <w:style w:type="paragraph" w:styleId="a6">
    <w:name w:val="header"/>
    <w:basedOn w:val="a"/>
    <w:link w:val="Char0"/>
    <w:uiPriority w:val="99"/>
    <w:unhideWhenUsed/>
    <w:rsid w:val="00A94AE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6"/>
    <w:uiPriority w:val="99"/>
    <w:rsid w:val="00A94AEF"/>
  </w:style>
  <w:style w:type="paragraph" w:styleId="a7">
    <w:name w:val="footer"/>
    <w:basedOn w:val="a"/>
    <w:link w:val="Char1"/>
    <w:uiPriority w:val="99"/>
    <w:unhideWhenUsed/>
    <w:rsid w:val="00A94AEF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7"/>
    <w:uiPriority w:val="99"/>
    <w:rsid w:val="00A94AEF"/>
  </w:style>
  <w:style w:type="character" w:styleId="a8">
    <w:name w:val="Hyperlink"/>
    <w:basedOn w:val="a0"/>
    <w:uiPriority w:val="99"/>
    <w:unhideWhenUsed/>
    <w:rsid w:val="00BA6BD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9F4F64-0C53-40B4-9001-7F7C1B53A5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306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권혜민(Kwon Hyemin)/Communication팀/SK E&amp;S</dc:creator>
  <cp:keywords/>
  <dc:description/>
  <cp:lastModifiedBy>user</cp:lastModifiedBy>
  <cp:revision>13</cp:revision>
  <dcterms:created xsi:type="dcterms:W3CDTF">2022-01-03T05:45:00Z</dcterms:created>
  <dcterms:modified xsi:type="dcterms:W3CDTF">2022-06-29T08:28:00Z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f75817b-f191-4ea0-91cb-f6b042f90394_Enabled">
    <vt:lpwstr>true</vt:lpwstr>
  </property>
  <property fmtid="{D5CDD505-2E9C-101B-9397-08002B2CF9AE}" pid="3" name="MSIP_Label_af75817b-f191-4ea0-91cb-f6b042f90394_SetDate">
    <vt:lpwstr>2021-12-23T06:45:26Z</vt:lpwstr>
  </property>
  <property fmtid="{D5CDD505-2E9C-101B-9397-08002B2CF9AE}" pid="4" name="MSIP_Label_af75817b-f191-4ea0-91cb-f6b042f90394_Method">
    <vt:lpwstr>Standard</vt:lpwstr>
  </property>
  <property fmtid="{D5CDD505-2E9C-101B-9397-08002B2CF9AE}" pid="5" name="MSIP_Label_af75817b-f191-4ea0-91cb-f6b042f90394_Name">
    <vt:lpwstr>Internal</vt:lpwstr>
  </property>
  <property fmtid="{D5CDD505-2E9C-101B-9397-08002B2CF9AE}" pid="6" name="MSIP_Label_af75817b-f191-4ea0-91cb-f6b042f90394_SiteId">
    <vt:lpwstr>815a09ae-06d8-4115-9a0e-6ea71d6976ad</vt:lpwstr>
  </property>
  <property fmtid="{D5CDD505-2E9C-101B-9397-08002B2CF9AE}" pid="7" name="MSIP_Label_af75817b-f191-4ea0-91cb-f6b042f90394_ActionId">
    <vt:lpwstr>87684072-5efa-4df0-b346-216e521c1e03</vt:lpwstr>
  </property>
  <property fmtid="{D5CDD505-2E9C-101B-9397-08002B2CF9AE}" pid="8" name="MSIP_Label_af75817b-f191-4ea0-91cb-f6b042f90394_ContentBits">
    <vt:lpwstr>0</vt:lpwstr>
  </property>
</Properties>
</file>