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675C" w14:textId="5E1CD424" w:rsidR="00042A39" w:rsidRDefault="004B5037" w:rsidP="00042A39">
      <w:pPr>
        <w:jc w:val="right"/>
        <w:rPr>
          <w:rFonts w:asciiTheme="majorHAnsi" w:eastAsiaTheme="majorHAnsi" w:hAnsiTheme="majorHAnsi"/>
          <w:b/>
          <w:color w:val="FF0000"/>
          <w:kern w:val="2"/>
          <w:lang w:eastAsia="ko-KR"/>
        </w:rPr>
      </w:pPr>
      <w:r w:rsidRPr="00FA0556">
        <w:rPr>
          <w:rFonts w:asciiTheme="majorHAnsi" w:eastAsiaTheme="majorHAnsi" w:hAnsiTheme="majorHAnsi" w:hint="eastAsia"/>
          <w:b/>
          <w:bCs/>
          <w:lang w:eastAsia="ko-KR"/>
        </w:rPr>
        <w:t>2</w:t>
      </w:r>
      <w:r w:rsidRPr="00FA0556">
        <w:rPr>
          <w:rFonts w:asciiTheme="majorHAnsi" w:eastAsiaTheme="majorHAnsi" w:hAnsiTheme="majorHAnsi"/>
          <w:b/>
          <w:bCs/>
          <w:lang w:eastAsia="ko-KR"/>
        </w:rPr>
        <w:t>022. 8. 1. [</w:t>
      </w:r>
      <w:r w:rsidRPr="00FA0556">
        <w:rPr>
          <w:rFonts w:asciiTheme="majorHAnsi" w:eastAsiaTheme="majorHAnsi" w:hAnsiTheme="majorHAnsi" w:hint="eastAsia"/>
          <w:b/>
          <w:bCs/>
          <w:lang w:eastAsia="ko-KR"/>
        </w:rPr>
        <w:t>보도자료]</w:t>
      </w:r>
      <w:r w:rsidRPr="00FA0556">
        <w:rPr>
          <w:rFonts w:asciiTheme="majorHAnsi" w:eastAsiaTheme="majorHAnsi" w:hAnsiTheme="majorHAnsi"/>
          <w:b/>
          <w:bCs/>
          <w:lang w:eastAsia="ko-KR"/>
        </w:rPr>
        <w:t xml:space="preserve"> </w:t>
      </w:r>
      <w:r w:rsidRPr="00FA0556">
        <w:rPr>
          <w:rFonts w:asciiTheme="majorHAnsi" w:eastAsiaTheme="majorHAnsi" w:hAnsiTheme="majorHAnsi" w:hint="eastAsia"/>
          <w:b/>
          <w:bCs/>
          <w:lang w:eastAsia="ko-KR"/>
        </w:rPr>
        <w:t>사진 有</w:t>
      </w:r>
      <w:r w:rsidRPr="00FA0556">
        <w:rPr>
          <w:rFonts w:asciiTheme="majorHAnsi" w:eastAsiaTheme="majorHAnsi" w:hAnsiTheme="majorHAnsi"/>
          <w:lang w:eastAsia="ko-KR"/>
        </w:rPr>
        <w:br/>
      </w:r>
      <w:r w:rsidRPr="00FA0556">
        <w:rPr>
          <w:rFonts w:asciiTheme="majorHAnsi" w:eastAsiaTheme="majorHAnsi" w:hAnsiTheme="majorHAnsi" w:hint="eastAsia"/>
          <w:b/>
          <w:bCs/>
          <w:color w:val="FF0000"/>
          <w:lang w:eastAsia="ko-KR"/>
        </w:rPr>
        <w:t xml:space="preserve"> 동 자료는 즉시 보도 가능합니다</w:t>
      </w:r>
      <w:r w:rsidR="00042A39">
        <w:rPr>
          <w:rFonts w:asciiTheme="majorHAnsi" w:eastAsiaTheme="majorHAnsi" w:hAnsiTheme="majorHAnsi"/>
          <w:b/>
          <w:bCs/>
          <w:color w:val="FF0000"/>
          <w:lang w:eastAsia="ko-KR"/>
        </w:rPr>
        <w:br/>
      </w:r>
      <w:r w:rsidR="00042A39">
        <w:rPr>
          <w:rFonts w:asciiTheme="majorHAnsi" w:eastAsiaTheme="majorHAnsi" w:hAnsiTheme="majorHAnsi" w:hint="eastAsia"/>
          <w:b/>
          <w:color w:val="FF0000"/>
          <w:kern w:val="2"/>
          <w:lang w:eastAsia="ko-KR"/>
        </w:rPr>
        <w:t>[</w:t>
      </w:r>
      <w:r w:rsidR="00042A39">
        <w:rPr>
          <w:rFonts w:asciiTheme="majorHAnsi" w:eastAsiaTheme="majorHAnsi" w:hAnsiTheme="majorHAnsi"/>
          <w:b/>
          <w:color w:val="FF0000"/>
          <w:kern w:val="2"/>
          <w:lang w:eastAsia="ko-KR"/>
        </w:rPr>
        <w:t>SK E</w:t>
      </w:r>
      <w:r w:rsidR="00042A39">
        <w:rPr>
          <w:rFonts w:asciiTheme="majorHAnsi" w:eastAsiaTheme="majorHAnsi" w:hAnsiTheme="majorHAnsi" w:hint="eastAsia"/>
          <w:b/>
          <w:color w:val="FF0000"/>
          <w:kern w:val="2"/>
          <w:lang w:eastAsia="ko-KR"/>
        </w:rPr>
        <w:t>&amp;S</w:t>
      </w:r>
      <w:r w:rsidR="00042A39">
        <w:rPr>
          <w:rFonts w:asciiTheme="majorHAnsi" w:eastAsiaTheme="majorHAnsi" w:hAnsiTheme="majorHAnsi"/>
          <w:b/>
          <w:color w:val="FF0000"/>
          <w:kern w:val="2"/>
          <w:lang w:eastAsia="ko-KR"/>
        </w:rPr>
        <w:t xml:space="preserve">, </w:t>
      </w:r>
      <w:r w:rsidR="00042A39">
        <w:rPr>
          <w:rFonts w:asciiTheme="majorHAnsi" w:eastAsiaTheme="majorHAnsi" w:hAnsiTheme="majorHAnsi" w:hint="eastAsia"/>
          <w:b/>
          <w:color w:val="FF0000"/>
          <w:kern w:val="2"/>
          <w:lang w:eastAsia="ko-KR"/>
        </w:rPr>
        <w:t xml:space="preserve">SK㈜ 머티리얼즈 공동 보도자료입니다.] </w:t>
      </w:r>
    </w:p>
    <w:tbl>
      <w:tblPr>
        <w:tblW w:w="9242" w:type="dxa"/>
        <w:tblBorders>
          <w:top w:val="single" w:sz="18" w:space="0" w:color="FF6600"/>
          <w:bottom w:val="single" w:sz="18" w:space="0" w:color="FF0000"/>
          <w:insideH w:val="single" w:sz="18" w:space="0" w:color="FF660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42"/>
      </w:tblGrid>
      <w:tr w:rsidR="004B5037" w:rsidRPr="00FA0556" w14:paraId="7A30FE17" w14:textId="77777777" w:rsidTr="004B5037">
        <w:trPr>
          <w:trHeight w:val="2427"/>
        </w:trPr>
        <w:tc>
          <w:tcPr>
            <w:tcW w:w="9242" w:type="dxa"/>
            <w:tcBorders>
              <w:top w:val="single" w:sz="18" w:space="0" w:color="FF6600"/>
              <w:left w:val="nil"/>
              <w:bottom w:val="single" w:sz="18" w:space="0" w:color="FF0000"/>
              <w:right w:val="nil"/>
            </w:tcBorders>
            <w:shd w:val="clear" w:color="auto" w:fill="auto"/>
          </w:tcPr>
          <w:p w14:paraId="0DAEB130" w14:textId="77777777" w:rsidR="00164D0F" w:rsidRDefault="00164D0F" w:rsidP="00164D0F">
            <w:pPr>
              <w:wordWrap w:val="0"/>
              <w:spacing w:after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32"/>
                <w:szCs w:val="32"/>
                <w:lang w:eastAsia="ko-KR"/>
              </w:rPr>
            </w:pPr>
            <w:r w:rsidRPr="00164D0F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32"/>
                <w:szCs w:val="32"/>
                <w:lang w:eastAsia="ko-KR"/>
              </w:rPr>
              <w:t>SK E&amp;S, SK(주) 머터리얼즈와 탄소중립 협력</w:t>
            </w:r>
          </w:p>
          <w:p w14:paraId="14B8375F" w14:textId="694EC37E" w:rsidR="004B5037" w:rsidRPr="00FA0556" w:rsidRDefault="004B5037" w:rsidP="003B2D4B">
            <w:pPr>
              <w:wordWrap w:val="0"/>
              <w:spacing w:after="0"/>
              <w:jc w:val="both"/>
              <w:rPr>
                <w:rFonts w:asciiTheme="majorHAnsi" w:eastAsiaTheme="majorHAnsi" w:hAnsiTheme="majorHAnsi"/>
                <w:b/>
                <w:kern w:val="2"/>
                <w:sz w:val="20"/>
                <w:szCs w:val="20"/>
                <w:lang w:eastAsia="ko-KR"/>
              </w:rPr>
            </w:pPr>
            <w:r w:rsidRPr="00FA0556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4"/>
                <w:szCs w:val="28"/>
                <w:lang w:eastAsia="ko-KR"/>
              </w:rPr>
              <w:br/>
            </w:r>
            <w:r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 xml:space="preserve">- SK E&amp;S, SK㈜ 머티리얼즈 자회사인 SK스페셜티와 </w:t>
            </w:r>
            <w:r w:rsidR="00B6575E">
              <w:rPr>
                <w:rFonts w:asciiTheme="majorHAnsi" w:eastAsiaTheme="majorHAnsi" w:hAnsiTheme="majorHAnsi"/>
                <w:b/>
                <w:kern w:val="2"/>
                <w:sz w:val="20"/>
                <w:szCs w:val="20"/>
                <w:lang w:eastAsia="ko-KR"/>
              </w:rPr>
              <w:t>‘</w:t>
            </w:r>
            <w:r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>국내 최대규모</w:t>
            </w:r>
            <w:r w:rsidR="00B6575E">
              <w:rPr>
                <w:rFonts w:asciiTheme="majorHAnsi" w:eastAsiaTheme="majorHAnsi" w:hAnsiTheme="majorHAnsi"/>
                <w:b/>
                <w:kern w:val="2"/>
                <w:sz w:val="20"/>
                <w:szCs w:val="20"/>
                <w:lang w:eastAsia="ko-KR"/>
              </w:rPr>
              <w:t>’</w:t>
            </w:r>
            <w:r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 xml:space="preserve"> 재생에너</w:t>
            </w:r>
            <w:r w:rsidRPr="00DA1B48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>지 PPA 체결</w:t>
            </w:r>
            <w:r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br/>
              <w:t>- ‘24년~’44년까지 20년간 50메가와트급(MW) 태양광 재생에너지 공급</w:t>
            </w:r>
            <w:r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br/>
              <w:t>-</w:t>
            </w:r>
            <w:r w:rsidR="00933491" w:rsidRPr="00FA0556">
              <w:rPr>
                <w:rFonts w:asciiTheme="majorHAnsi" w:eastAsiaTheme="majorHAnsi" w:hAnsiTheme="majorHAnsi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>SK그룹</w:t>
            </w:r>
            <w:r w:rsidR="00B6575E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>이 추진중인 넷제로 달성에</w:t>
            </w:r>
            <w:r w:rsidR="007733DF" w:rsidRPr="00FA0556">
              <w:rPr>
                <w:rFonts w:asciiTheme="majorHAnsi" w:eastAsiaTheme="majorHAnsi" w:hAnsiTheme="majorHAnsi" w:hint="eastAsia"/>
                <w:b/>
                <w:kern w:val="2"/>
                <w:sz w:val="20"/>
                <w:szCs w:val="20"/>
                <w:lang w:eastAsia="ko-KR"/>
              </w:rPr>
              <w:t xml:space="preserve"> 기폭제가 될 것으로 기대</w:t>
            </w:r>
            <w:bookmarkStart w:id="0" w:name="_GoBack"/>
            <w:bookmarkEnd w:id="0"/>
          </w:p>
        </w:tc>
      </w:tr>
    </w:tbl>
    <w:p w14:paraId="4490BC9B" w14:textId="77777777" w:rsidR="004B5037" w:rsidRPr="00FA0556" w:rsidRDefault="004B5037" w:rsidP="004B5037">
      <w:pPr>
        <w:wordWrap w:val="0"/>
        <w:spacing w:after="0"/>
        <w:jc w:val="both"/>
        <w:rPr>
          <w:rFonts w:asciiTheme="majorHAnsi" w:eastAsiaTheme="majorHAnsi" w:hAnsiTheme="majorHAnsi"/>
          <w:lang w:eastAsia="ko-KR"/>
        </w:rPr>
      </w:pPr>
    </w:p>
    <w:p w14:paraId="44453E1E" w14:textId="3FFE23DE" w:rsidR="004B5037" w:rsidRPr="00FA0556" w:rsidRDefault="00042A39" w:rsidP="00583599">
      <w:pPr>
        <w:wordWrap w:val="0"/>
        <w:rPr>
          <w:rFonts w:asciiTheme="majorHAnsi" w:eastAsiaTheme="majorHAnsi" w:hAnsiTheme="majorHAnsi"/>
          <w:lang w:eastAsia="ko-KR"/>
        </w:rPr>
      </w:pPr>
      <w:r w:rsidRPr="00FA0556">
        <w:rPr>
          <w:rFonts w:asciiTheme="majorHAnsi" w:eastAsiaTheme="majorHAnsi" w:hAnsiTheme="majorHAnsi" w:hint="eastAsia"/>
          <w:lang w:eastAsia="ko-KR"/>
        </w:rPr>
        <w:t>국내 대표 친환경 에너지 기업 SK E&amp;S</w:t>
      </w:r>
      <w:r>
        <w:rPr>
          <w:rFonts w:asciiTheme="majorHAnsi" w:eastAsiaTheme="majorHAnsi" w:hAnsiTheme="majorHAnsi" w:hint="eastAsia"/>
          <w:lang w:eastAsia="ko-KR"/>
        </w:rPr>
        <w:t xml:space="preserve">와 </w:t>
      </w:r>
      <w:r w:rsidR="004B5037" w:rsidRPr="00FA0556">
        <w:rPr>
          <w:rFonts w:asciiTheme="majorHAnsi" w:eastAsiaTheme="majorHAnsi" w:hAnsiTheme="majorHAnsi" w:hint="eastAsia"/>
          <w:lang w:eastAsia="ko-KR"/>
        </w:rPr>
        <w:t xml:space="preserve">소재기술 전문회사 SK㈜ 머티리얼즈가 탄소중립 달성을 위해 힘을 모았다. </w:t>
      </w:r>
    </w:p>
    <w:p w14:paraId="2B44C9B6" w14:textId="7388A63B" w:rsidR="004B5037" w:rsidRPr="00FA0556" w:rsidRDefault="004B5037" w:rsidP="00583599">
      <w:pPr>
        <w:wordWrap w:val="0"/>
        <w:rPr>
          <w:rFonts w:asciiTheme="majorHAnsi" w:eastAsiaTheme="majorHAnsi" w:hAnsiTheme="majorHAnsi"/>
          <w:lang w:eastAsia="ko-KR"/>
        </w:rPr>
      </w:pPr>
      <w:r w:rsidRPr="00FA0556">
        <w:rPr>
          <w:rFonts w:asciiTheme="majorHAnsi" w:eastAsiaTheme="majorHAnsi" w:hAnsiTheme="majorHAnsi" w:hint="eastAsia"/>
          <w:lang w:eastAsia="ko-KR"/>
        </w:rPr>
        <w:t>SK E&amp;S와 SK㈜ 머티리얼즈 자회사인 SK스페셜티는 종로구 SK서린빌딩에서 ‘재생에너지 직접 전력거래계약(이하 *PPA, Power Purchase Agreement)’을 체결했다</w:t>
      </w:r>
      <w:r w:rsidR="006B4E76">
        <w:rPr>
          <w:rFonts w:asciiTheme="majorHAnsi" w:eastAsiaTheme="majorHAnsi" w:hAnsiTheme="majorHAnsi" w:hint="eastAsia"/>
          <w:lang w:eastAsia="ko-KR"/>
        </w:rPr>
        <w:t xml:space="preserve">고 </w:t>
      </w:r>
      <w:r w:rsidR="006B4E76">
        <w:rPr>
          <w:rFonts w:asciiTheme="majorHAnsi" w:eastAsiaTheme="majorHAnsi" w:hAnsiTheme="majorHAnsi"/>
          <w:lang w:eastAsia="ko-KR"/>
        </w:rPr>
        <w:t>1</w:t>
      </w:r>
      <w:r w:rsidR="006B4E76">
        <w:rPr>
          <w:rFonts w:asciiTheme="majorHAnsi" w:eastAsiaTheme="majorHAnsi" w:hAnsiTheme="majorHAnsi" w:hint="eastAsia"/>
          <w:lang w:eastAsia="ko-KR"/>
        </w:rPr>
        <w:t>일 밝혔다</w:t>
      </w:r>
      <w:r w:rsidRPr="00FA0556">
        <w:rPr>
          <w:rFonts w:asciiTheme="majorHAnsi" w:eastAsiaTheme="majorHAnsi" w:hAnsiTheme="majorHAnsi" w:hint="eastAsia"/>
          <w:lang w:eastAsia="ko-KR"/>
        </w:rPr>
        <w:t xml:space="preserve">. </w:t>
      </w:r>
      <w:r w:rsidR="006B4E76">
        <w:rPr>
          <w:rFonts w:asciiTheme="majorHAnsi" w:eastAsiaTheme="majorHAnsi" w:hAnsiTheme="majorHAnsi" w:hint="eastAsia"/>
          <w:lang w:eastAsia="ko-KR"/>
        </w:rPr>
        <w:t xml:space="preserve">지난 </w:t>
      </w:r>
      <w:r w:rsidR="006B4E76">
        <w:rPr>
          <w:rFonts w:asciiTheme="majorHAnsi" w:eastAsiaTheme="majorHAnsi" w:hAnsiTheme="majorHAnsi"/>
          <w:lang w:eastAsia="ko-KR"/>
        </w:rPr>
        <w:t>29</w:t>
      </w:r>
      <w:r w:rsidR="006B4E76">
        <w:rPr>
          <w:rFonts w:asciiTheme="majorHAnsi" w:eastAsiaTheme="majorHAnsi" w:hAnsiTheme="majorHAnsi" w:hint="eastAsia"/>
          <w:lang w:eastAsia="ko-KR"/>
        </w:rPr>
        <w:t>일 있었던</w:t>
      </w:r>
      <w:r w:rsidRPr="00FA0556">
        <w:rPr>
          <w:rFonts w:asciiTheme="majorHAnsi" w:eastAsiaTheme="majorHAnsi" w:hAnsiTheme="majorHAnsi" w:hint="eastAsia"/>
          <w:lang w:eastAsia="ko-KR"/>
        </w:rPr>
        <w:t xml:space="preserve"> 행사에는 </w:t>
      </w:r>
      <w:r w:rsidR="00463208" w:rsidRPr="00FA0556">
        <w:rPr>
          <w:rFonts w:asciiTheme="majorHAnsi" w:eastAsiaTheme="majorHAnsi" w:hAnsiTheme="majorHAnsi" w:hint="eastAsia"/>
          <w:lang w:eastAsia="ko-KR"/>
        </w:rPr>
        <w:t xml:space="preserve">SK E&amp;S 추형욱 사장, </w:t>
      </w:r>
      <w:r w:rsidRPr="00FA0556">
        <w:rPr>
          <w:rFonts w:asciiTheme="majorHAnsi" w:eastAsiaTheme="majorHAnsi" w:hAnsiTheme="majorHAnsi" w:hint="eastAsia"/>
          <w:lang w:eastAsia="ko-KR"/>
        </w:rPr>
        <w:t>SK㈜ 머티리얼즈 이용욱 사장, SK스페셜티 이규원 사장 및 주요 관계자들이 참석했다.</w:t>
      </w:r>
      <w:r w:rsidR="00317D0B" w:rsidRPr="00FA0556">
        <w:rPr>
          <w:rFonts w:asciiTheme="majorHAnsi" w:eastAsiaTheme="majorHAnsi" w:hAnsiTheme="majorHAnsi"/>
          <w:lang w:eastAsia="ko-KR"/>
        </w:rPr>
        <w:br/>
      </w:r>
      <w:r w:rsidRPr="00FA0556">
        <w:rPr>
          <w:rFonts w:asciiTheme="majorHAnsi" w:eastAsiaTheme="majorHAnsi" w:hAnsiTheme="majorHAnsi" w:hint="eastAsia"/>
          <w:sz w:val="18"/>
          <w:lang w:eastAsia="ko-KR"/>
        </w:rPr>
        <w:t>* PPA(Power Purchase Agreement): 전기공급사업자와 전기구매가 필요한 기업이 직접 전력을 거래하는 계약.</w:t>
      </w:r>
    </w:p>
    <w:p w14:paraId="21A98C03" w14:textId="4D50BF92" w:rsidR="004B5037" w:rsidRPr="00F849E0" w:rsidRDefault="004B5037" w:rsidP="00583599">
      <w:pPr>
        <w:wordWrap w:val="0"/>
        <w:rPr>
          <w:rFonts w:asciiTheme="majorHAnsi" w:eastAsiaTheme="majorHAnsi" w:hAnsiTheme="majorHAnsi"/>
          <w:lang w:eastAsia="ko-KR"/>
        </w:rPr>
      </w:pPr>
      <w:r w:rsidRPr="00FA0556">
        <w:rPr>
          <w:rFonts w:asciiTheme="majorHAnsi" w:eastAsiaTheme="majorHAnsi" w:hAnsiTheme="majorHAnsi" w:hint="eastAsia"/>
          <w:lang w:eastAsia="ko-KR"/>
        </w:rPr>
        <w:t>이번 계약을 통해 SK스페셜티는 SK E&amp;S로부터 충남 지역의 태양광발전소에서 생산된 50메가와트(MW)급 규모의 재생에너지 전력을 ‘24년부터 ‘44년까지 20년동안 공급받을 예정이다. 이는 국내 최대 규모의 재생에너지 P</w:t>
      </w:r>
      <w:r w:rsidRPr="00FA0556">
        <w:rPr>
          <w:rFonts w:asciiTheme="majorHAnsi" w:eastAsiaTheme="majorHAnsi" w:hAnsiTheme="majorHAnsi"/>
          <w:lang w:eastAsia="ko-KR"/>
        </w:rPr>
        <w:t>PA</w:t>
      </w:r>
      <w:r w:rsidRPr="00FA0556">
        <w:rPr>
          <w:rFonts w:asciiTheme="majorHAnsi" w:eastAsiaTheme="majorHAnsi" w:hAnsiTheme="majorHAnsi" w:hint="eastAsia"/>
          <w:lang w:eastAsia="ko-KR"/>
        </w:rPr>
        <w:t xml:space="preserve">로, SK스페셜티는 본 계약을 통해 2030년 기준 필요 전력의 약 10% 수준을 재생에너지로 대체하고, 총 60만톤에 이르는 온실가스 감축 효과를 거둘 수 있을 것으로 </w:t>
      </w:r>
      <w:r w:rsidR="00880B19" w:rsidRPr="00F849E0">
        <w:rPr>
          <w:rFonts w:asciiTheme="majorHAnsi" w:eastAsiaTheme="majorHAnsi" w:hAnsiTheme="majorHAnsi" w:hint="eastAsia"/>
          <w:lang w:eastAsia="ko-KR"/>
        </w:rPr>
        <w:t>전망하고 있다.</w:t>
      </w:r>
    </w:p>
    <w:p w14:paraId="72C8B22C" w14:textId="3B64F3B1" w:rsidR="004B5037" w:rsidRPr="00937785" w:rsidRDefault="004B5037" w:rsidP="00583599">
      <w:pPr>
        <w:wordWrap w:val="0"/>
        <w:rPr>
          <w:rFonts w:asciiTheme="majorHAnsi" w:eastAsiaTheme="majorHAnsi" w:hAnsiTheme="majorHAnsi"/>
          <w:sz w:val="18"/>
          <w:lang w:eastAsia="ko-KR"/>
        </w:rPr>
      </w:pPr>
      <w:r w:rsidRPr="00F849E0">
        <w:rPr>
          <w:rFonts w:asciiTheme="majorHAnsi" w:eastAsiaTheme="majorHAnsi" w:hAnsiTheme="majorHAnsi" w:hint="eastAsia"/>
          <w:lang w:eastAsia="ko-KR"/>
        </w:rPr>
        <w:t xml:space="preserve">지난 2020년, SK㈜ 머티리얼즈는 SK텔레콤, SK하이닉스 등 다른 SK멤버사와 함께 국내에서 가장 빠르게 *RE100 가입을 선언한 바 있다. </w:t>
      </w:r>
      <w:r w:rsidR="003404F7" w:rsidRPr="00F849E0">
        <w:rPr>
          <w:rFonts w:asciiTheme="majorHAnsi" w:eastAsiaTheme="majorHAnsi" w:hAnsiTheme="majorHAnsi" w:hint="eastAsia"/>
          <w:lang w:eastAsia="ko-KR"/>
        </w:rPr>
        <w:t>특히,</w:t>
      </w:r>
      <w:r w:rsidR="003404F7" w:rsidRPr="00F849E0">
        <w:rPr>
          <w:rFonts w:asciiTheme="majorHAnsi" w:eastAsiaTheme="majorHAnsi" w:hAnsiTheme="majorHAnsi"/>
          <w:lang w:eastAsia="ko-KR"/>
        </w:rPr>
        <w:t xml:space="preserve"> </w:t>
      </w:r>
      <w:r w:rsidR="00937785" w:rsidRPr="00F849E0">
        <w:rPr>
          <w:rFonts w:asciiTheme="majorHAnsi" w:eastAsiaTheme="majorHAnsi" w:hAnsiTheme="majorHAnsi" w:hint="eastAsia"/>
          <w:lang w:eastAsia="ko-KR"/>
        </w:rPr>
        <w:t>SK E&amp;S와 SK스페셜티는 RE100의 가장 효율적인 이행 수단으로 평가 받는 재생에너지 PPA를 통해 기후환경 변화에 대응함으로써</w:t>
      </w:r>
      <w:r w:rsidR="00937785" w:rsidRPr="00F849E0">
        <w:rPr>
          <w:rFonts w:asciiTheme="majorHAnsi" w:eastAsiaTheme="majorHAnsi" w:hAnsiTheme="majorHAnsi"/>
          <w:lang w:eastAsia="ko-KR"/>
        </w:rPr>
        <w:t xml:space="preserve">, </w:t>
      </w:r>
      <w:r w:rsidR="009D50AF" w:rsidRPr="00F849E0">
        <w:rPr>
          <w:rFonts w:asciiTheme="majorHAnsi" w:eastAsiaTheme="majorHAnsi" w:hAnsiTheme="majorHAnsi" w:hint="eastAsia"/>
          <w:lang w:eastAsia="ko-KR"/>
        </w:rPr>
        <w:t>SK그룹 전반</w:t>
      </w:r>
      <w:r w:rsidR="00B6575E">
        <w:rPr>
          <w:rFonts w:asciiTheme="majorHAnsi" w:eastAsiaTheme="majorHAnsi" w:hAnsiTheme="majorHAnsi" w:hint="eastAsia"/>
          <w:lang w:eastAsia="ko-KR"/>
        </w:rPr>
        <w:t>에 걸친</w:t>
      </w:r>
      <w:r w:rsidR="009D50AF" w:rsidRPr="00F849E0">
        <w:rPr>
          <w:rFonts w:asciiTheme="majorHAnsi" w:eastAsiaTheme="majorHAnsi" w:hAnsiTheme="majorHAnsi" w:hint="eastAsia"/>
          <w:lang w:eastAsia="ko-KR"/>
        </w:rPr>
        <w:t xml:space="preserve"> 탄소중립 경영에 속도가 붙을 것으로 기대된다.</w:t>
      </w:r>
      <w:r w:rsidR="00317D0B" w:rsidRPr="00FA0556">
        <w:rPr>
          <w:rFonts w:asciiTheme="majorHAnsi" w:eastAsiaTheme="majorHAnsi" w:hAnsiTheme="majorHAnsi"/>
          <w:lang w:eastAsia="ko-KR"/>
        </w:rPr>
        <w:br/>
      </w:r>
      <w:r w:rsidRPr="00FA0556">
        <w:rPr>
          <w:rFonts w:asciiTheme="majorHAnsi" w:eastAsiaTheme="majorHAnsi" w:hAnsiTheme="majorHAnsi" w:hint="eastAsia"/>
          <w:sz w:val="18"/>
          <w:lang w:eastAsia="ko-KR"/>
        </w:rPr>
        <w:t>* RE100: 재생에너지(Renewable Energy) 100%의 약자. 영국 런던 소재 다국적 비영리기구 ‘더 클라이밋 그룹(</w:t>
      </w:r>
      <w:r w:rsidRPr="00937785">
        <w:rPr>
          <w:rFonts w:asciiTheme="majorHAnsi" w:eastAsiaTheme="majorHAnsi" w:hAnsiTheme="majorHAnsi" w:hint="eastAsia"/>
          <w:sz w:val="18"/>
          <w:lang w:eastAsia="ko-KR"/>
        </w:rPr>
        <w:t>The Climate Group)’이 2014년에 시작</w:t>
      </w:r>
    </w:p>
    <w:p w14:paraId="4A8747B0" w14:textId="5B310598" w:rsidR="004B5037" w:rsidRPr="00FA0556" w:rsidRDefault="004B5037" w:rsidP="00583599">
      <w:pPr>
        <w:wordWrap w:val="0"/>
        <w:jc w:val="both"/>
        <w:rPr>
          <w:rFonts w:asciiTheme="majorHAnsi" w:eastAsiaTheme="majorHAnsi" w:hAnsiTheme="majorHAnsi"/>
          <w:lang w:eastAsia="ko-KR"/>
        </w:rPr>
      </w:pPr>
      <w:r w:rsidRPr="00937785">
        <w:rPr>
          <w:rFonts w:asciiTheme="majorHAnsi" w:eastAsiaTheme="majorHAnsi" w:hAnsiTheme="majorHAnsi" w:hint="eastAsia"/>
          <w:lang w:eastAsia="ko-KR"/>
        </w:rPr>
        <w:lastRenderedPageBreak/>
        <w:t xml:space="preserve">SK㈜ 머티리얼즈는 </w:t>
      </w:r>
      <w:r w:rsidR="00937785" w:rsidRPr="00937785">
        <w:rPr>
          <w:rFonts w:asciiTheme="majorHAnsi" w:eastAsiaTheme="majorHAnsi" w:hAnsiTheme="majorHAnsi" w:hint="eastAsia"/>
          <w:lang w:eastAsia="ko-KR"/>
        </w:rPr>
        <w:t xml:space="preserve">재생에너지 PPA를 </w:t>
      </w:r>
      <w:r w:rsidRPr="00937785">
        <w:rPr>
          <w:rFonts w:asciiTheme="majorHAnsi" w:eastAsiaTheme="majorHAnsi" w:hAnsiTheme="majorHAnsi" w:hint="eastAsia"/>
          <w:lang w:eastAsia="ko-KR"/>
        </w:rPr>
        <w:t>SK스페셜티뿐만 아니라 SK트리켐, SK머티리얼즈 퍼포먼스 등 다른 자회사까지 도입·확대할 계획이다. 또한,</w:t>
      </w:r>
      <w:r w:rsidRPr="00FA0556">
        <w:rPr>
          <w:rFonts w:asciiTheme="majorHAnsi" w:eastAsiaTheme="majorHAnsi" w:hAnsiTheme="majorHAnsi" w:hint="eastAsia"/>
          <w:lang w:eastAsia="ko-KR"/>
        </w:rPr>
        <w:t xml:space="preserve"> 직접 감축, 녹색 프리미엄 입찰, 신재생 에너지 공급 인증서(REC) 매입, 자발적 탄소 배출권 구매 등 다양한 방법을 활용하여 적극적인 온실가스 감축 활동 및 재생에너지 확보에 나설 예정이다.</w:t>
      </w:r>
    </w:p>
    <w:p w14:paraId="29C27FAC" w14:textId="1966ACD8" w:rsidR="004B5037" w:rsidRPr="00FA0556" w:rsidRDefault="004B5037" w:rsidP="00583599">
      <w:pPr>
        <w:wordWrap w:val="0"/>
        <w:rPr>
          <w:rFonts w:asciiTheme="majorHAnsi" w:eastAsiaTheme="majorHAnsi" w:hAnsiTheme="majorHAnsi"/>
          <w:lang w:eastAsia="ko-KR"/>
        </w:rPr>
      </w:pPr>
      <w:r w:rsidRPr="00FA0556">
        <w:rPr>
          <w:rFonts w:asciiTheme="majorHAnsi" w:eastAsiaTheme="majorHAnsi" w:hAnsiTheme="majorHAnsi" w:hint="eastAsia"/>
          <w:lang w:eastAsia="ko-KR"/>
        </w:rPr>
        <w:t xml:space="preserve">이를 통해 SK㈜ 머티리얼즈는 정부의 2050년 탄소중립 달성 목표보다 빠른 2030년 전에 목표를 </w:t>
      </w:r>
      <w:r w:rsidRPr="00937785">
        <w:rPr>
          <w:rFonts w:asciiTheme="majorHAnsi" w:eastAsiaTheme="majorHAnsi" w:hAnsiTheme="majorHAnsi" w:hint="eastAsia"/>
          <w:lang w:eastAsia="ko-KR"/>
        </w:rPr>
        <w:t xml:space="preserve">실현할 수 있을 것으로 보인다. 특히, </w:t>
      </w:r>
      <w:r w:rsidR="00937785" w:rsidRPr="00937785">
        <w:rPr>
          <w:rFonts w:asciiTheme="majorHAnsi" w:eastAsiaTheme="majorHAnsi" w:hAnsiTheme="majorHAnsi" w:hint="eastAsia"/>
          <w:lang w:eastAsia="ko-KR"/>
        </w:rPr>
        <w:t xml:space="preserve">자회사 중 </w:t>
      </w:r>
      <w:r w:rsidRPr="00937785">
        <w:rPr>
          <w:rFonts w:asciiTheme="majorHAnsi" w:eastAsiaTheme="majorHAnsi" w:hAnsiTheme="majorHAnsi" w:hint="eastAsia"/>
          <w:lang w:eastAsia="ko-KR"/>
        </w:rPr>
        <w:t>SK트리캠, SK머티리얼즈 퍼포먼스, SK머티리얼즈 리뉴텍 등 3개사는 2026년, SK머티리얼즈 제이앤씨는 2024년</w:t>
      </w:r>
      <w:r w:rsidR="00937785" w:rsidRPr="00937785">
        <w:rPr>
          <w:rFonts w:asciiTheme="majorHAnsi" w:eastAsiaTheme="majorHAnsi" w:hAnsiTheme="majorHAnsi" w:hint="eastAsia"/>
          <w:lang w:eastAsia="ko-KR"/>
        </w:rPr>
        <w:t>에</w:t>
      </w:r>
      <w:r w:rsidRPr="00937785">
        <w:rPr>
          <w:rFonts w:asciiTheme="majorHAnsi" w:eastAsiaTheme="majorHAnsi" w:hAnsiTheme="majorHAnsi" w:hint="eastAsia"/>
          <w:lang w:eastAsia="ko-KR"/>
        </w:rPr>
        <w:t xml:space="preserve"> 탄소중립 및 RE100 조기 달성이라는 목표를 </w:t>
      </w:r>
      <w:r w:rsidR="00937785" w:rsidRPr="00937785">
        <w:rPr>
          <w:rFonts w:asciiTheme="majorHAnsi" w:eastAsiaTheme="majorHAnsi" w:hAnsiTheme="majorHAnsi" w:hint="eastAsia"/>
          <w:lang w:eastAsia="ko-KR"/>
        </w:rPr>
        <w:t>수립하면서</w:t>
      </w:r>
      <w:r w:rsidRPr="00937785">
        <w:rPr>
          <w:rFonts w:asciiTheme="majorHAnsi" w:eastAsiaTheme="majorHAnsi" w:hAnsiTheme="majorHAnsi" w:hint="eastAsia"/>
          <w:lang w:eastAsia="ko-KR"/>
        </w:rPr>
        <w:t xml:space="preserve"> SK㈜ 머티리얼즈의 ESG 경영</w:t>
      </w:r>
      <w:r w:rsidR="00937785" w:rsidRPr="00937785">
        <w:rPr>
          <w:rFonts w:asciiTheme="majorHAnsi" w:eastAsiaTheme="majorHAnsi" w:hAnsiTheme="majorHAnsi" w:hint="eastAsia"/>
          <w:lang w:eastAsia="ko-KR"/>
        </w:rPr>
        <w:t xml:space="preserve"> 강화</w:t>
      </w:r>
      <w:r w:rsidRPr="00937785">
        <w:rPr>
          <w:rFonts w:asciiTheme="majorHAnsi" w:eastAsiaTheme="majorHAnsi" w:hAnsiTheme="majorHAnsi" w:hint="eastAsia"/>
          <w:lang w:eastAsia="ko-KR"/>
        </w:rPr>
        <w:t>에 박차를 가할 수 있을 것으로</w:t>
      </w:r>
      <w:r w:rsidR="00880B19" w:rsidRPr="00937785">
        <w:rPr>
          <w:rFonts w:asciiTheme="majorHAnsi" w:eastAsiaTheme="majorHAnsi" w:hAnsiTheme="majorHAnsi" w:hint="eastAsia"/>
          <w:lang w:eastAsia="ko-KR"/>
        </w:rPr>
        <w:t xml:space="preserve"> </w:t>
      </w:r>
      <w:r w:rsidR="00270D44">
        <w:rPr>
          <w:rFonts w:asciiTheme="majorHAnsi" w:eastAsiaTheme="majorHAnsi" w:hAnsiTheme="majorHAnsi" w:hint="eastAsia"/>
          <w:lang w:eastAsia="ko-KR"/>
        </w:rPr>
        <w:t>기대</w:t>
      </w:r>
      <w:r w:rsidR="00880B19" w:rsidRPr="00937785">
        <w:rPr>
          <w:rFonts w:asciiTheme="majorHAnsi" w:eastAsiaTheme="majorHAnsi" w:hAnsiTheme="majorHAnsi" w:hint="eastAsia"/>
          <w:lang w:eastAsia="ko-KR"/>
        </w:rPr>
        <w:t>된다.</w:t>
      </w:r>
    </w:p>
    <w:p w14:paraId="25A8BC48" w14:textId="45B2A673" w:rsidR="004B5037" w:rsidRPr="00FA0556" w:rsidRDefault="004B5037" w:rsidP="00583599">
      <w:pPr>
        <w:wordWrap w:val="0"/>
        <w:rPr>
          <w:rFonts w:asciiTheme="majorHAnsi" w:eastAsiaTheme="majorHAnsi" w:hAnsiTheme="majorHAnsi"/>
          <w:lang w:eastAsia="ko-KR"/>
        </w:rPr>
      </w:pPr>
      <w:r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한편, SK E&amp;S는 민간 최대 발전 사업자로 약 3GW 이상의 국내외 재생에너지 사업을 </w:t>
      </w:r>
      <w:r w:rsidR="00A7422C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>운영</w:t>
      </w:r>
      <w:r w:rsidR="00A7422C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sym w:font="Wingdings" w:char="F09E"/>
      </w:r>
      <w:r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>개발</w:t>
      </w:r>
      <w:r w:rsidR="00A7422C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 중에 있으며,</w:t>
      </w:r>
      <w:r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 </w:t>
      </w:r>
      <w:r w:rsidR="00A7422C" w:rsidRPr="00FA0556">
        <w:rPr>
          <w:rFonts w:asciiTheme="majorHAnsi" w:eastAsiaTheme="majorHAnsi" w:hAnsiTheme="majorHAnsi"/>
          <w:color w:val="000000" w:themeColor="text1"/>
          <w:lang w:eastAsia="ko-KR"/>
        </w:rPr>
        <w:t>2025</w:t>
      </w:r>
      <w:r w:rsidR="00A7422C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년까지 </w:t>
      </w:r>
      <w:r w:rsidR="00A7422C" w:rsidRPr="00FA0556">
        <w:rPr>
          <w:rFonts w:asciiTheme="majorHAnsi" w:eastAsiaTheme="majorHAnsi" w:hAnsiTheme="majorHAnsi"/>
          <w:color w:val="000000" w:themeColor="text1"/>
          <w:lang w:eastAsia="ko-KR"/>
        </w:rPr>
        <w:t xml:space="preserve">7GW </w:t>
      </w:r>
      <w:r w:rsidR="00A7422C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규모로 확대할 계획이다. 이를 바탕으로 </w:t>
      </w:r>
      <w:r w:rsidR="00EA2B52" w:rsidRPr="00FA0556">
        <w:rPr>
          <w:rFonts w:asciiTheme="majorHAnsi" w:eastAsiaTheme="majorHAnsi" w:hAnsiTheme="majorHAnsi"/>
          <w:color w:val="000000" w:themeColor="text1"/>
          <w:lang w:eastAsia="ko-KR"/>
        </w:rPr>
        <w:t xml:space="preserve">SK </w:t>
      </w:r>
      <w:r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E&amp;S는 </w:t>
      </w:r>
      <w:r w:rsidR="00AD08F2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>R</w:t>
      </w:r>
      <w:r w:rsidR="00AD08F2" w:rsidRPr="00FA0556">
        <w:rPr>
          <w:rFonts w:asciiTheme="majorHAnsi" w:eastAsiaTheme="majorHAnsi" w:hAnsiTheme="majorHAnsi"/>
          <w:color w:val="000000" w:themeColor="text1"/>
          <w:lang w:eastAsia="ko-KR"/>
        </w:rPr>
        <w:t xml:space="preserve">E100 </w:t>
      </w:r>
      <w:r w:rsidR="00BC2848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>이행</w:t>
      </w:r>
      <w:r w:rsidR="00AD08F2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>을 원하는 국내 기업 및 지자체들과</w:t>
      </w:r>
      <w:r w:rsidR="00BC2848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의 </w:t>
      </w:r>
      <w:r w:rsidR="00AD08F2" w:rsidRPr="00FA0556">
        <w:rPr>
          <w:rFonts w:asciiTheme="majorHAnsi" w:eastAsiaTheme="majorHAnsi" w:hAnsiTheme="majorHAnsi" w:hint="eastAsia"/>
          <w:color w:val="000000" w:themeColor="text1"/>
          <w:lang w:eastAsia="ko-KR"/>
        </w:rPr>
        <w:t xml:space="preserve">재생에너지 직접 </w:t>
      </w:r>
      <w:r w:rsidR="00AD08F2" w:rsidRPr="00FA0556">
        <w:rPr>
          <w:rFonts w:asciiTheme="majorHAnsi" w:eastAsiaTheme="majorHAnsi" w:hAnsiTheme="majorHAnsi"/>
          <w:color w:val="000000" w:themeColor="text1"/>
          <w:lang w:eastAsia="ko-KR"/>
        </w:rPr>
        <w:t>PPA</w:t>
      </w:r>
      <w:r w:rsidR="00937785">
        <w:rPr>
          <w:rFonts w:asciiTheme="majorHAnsi" w:eastAsiaTheme="majorHAnsi" w:hAnsiTheme="majorHAnsi" w:hint="eastAsia"/>
          <w:color w:val="000000" w:themeColor="text1"/>
          <w:lang w:eastAsia="ko-KR"/>
        </w:rPr>
        <w:t>를</w:t>
      </w:r>
      <w:r w:rsidR="00AD08F2" w:rsidRPr="00FA0556">
        <w:rPr>
          <w:rFonts w:asciiTheme="majorHAnsi" w:eastAsiaTheme="majorHAnsi" w:hAnsiTheme="majorHAnsi" w:hint="eastAsia"/>
          <w:lang w:eastAsia="ko-KR"/>
        </w:rPr>
        <w:t xml:space="preserve"> </w:t>
      </w:r>
      <w:r w:rsidR="00BC2848" w:rsidRPr="00FA0556">
        <w:rPr>
          <w:rFonts w:asciiTheme="majorHAnsi" w:eastAsiaTheme="majorHAnsi" w:hAnsiTheme="majorHAnsi" w:hint="eastAsia"/>
          <w:lang w:eastAsia="ko-KR"/>
        </w:rPr>
        <w:t>확대</w:t>
      </w:r>
      <w:r w:rsidR="00880B19" w:rsidRPr="00FA0556">
        <w:rPr>
          <w:rFonts w:asciiTheme="majorHAnsi" w:eastAsiaTheme="majorHAnsi" w:hAnsiTheme="majorHAnsi" w:hint="eastAsia"/>
          <w:lang w:eastAsia="ko-KR"/>
        </w:rPr>
        <w:t>하여</w:t>
      </w:r>
      <w:r w:rsidR="00AD08F2" w:rsidRPr="00FA0556">
        <w:rPr>
          <w:rFonts w:asciiTheme="majorHAnsi" w:eastAsiaTheme="majorHAnsi" w:hAnsiTheme="majorHAnsi" w:hint="eastAsia"/>
          <w:lang w:eastAsia="ko-KR"/>
        </w:rPr>
        <w:t>,</w:t>
      </w:r>
      <w:r w:rsidR="00AD08F2" w:rsidRPr="00FA0556">
        <w:rPr>
          <w:rFonts w:asciiTheme="majorHAnsi" w:eastAsiaTheme="majorHAnsi" w:hAnsiTheme="majorHAnsi"/>
          <w:lang w:eastAsia="ko-KR"/>
        </w:rPr>
        <w:t xml:space="preserve"> </w:t>
      </w:r>
      <w:r w:rsidR="00EA2B52" w:rsidRPr="00FA0556">
        <w:rPr>
          <w:rFonts w:asciiTheme="majorHAnsi" w:eastAsiaTheme="majorHAnsi" w:hAnsiTheme="majorHAnsi" w:hint="eastAsia"/>
          <w:lang w:eastAsia="ko-KR"/>
        </w:rPr>
        <w:t xml:space="preserve">국내 </w:t>
      </w:r>
      <w:r w:rsidR="00BC2848" w:rsidRPr="00FA0556">
        <w:rPr>
          <w:rFonts w:asciiTheme="majorHAnsi" w:eastAsiaTheme="majorHAnsi" w:hAnsiTheme="majorHAnsi" w:hint="eastAsia"/>
          <w:lang w:eastAsia="ko-KR"/>
        </w:rPr>
        <w:t xml:space="preserve">대표적 </w:t>
      </w:r>
      <w:r w:rsidR="00AD08F2" w:rsidRPr="00FA0556">
        <w:rPr>
          <w:rFonts w:asciiTheme="majorHAnsi" w:eastAsiaTheme="majorHAnsi" w:hAnsiTheme="majorHAnsi"/>
          <w:lang w:eastAsia="ko-KR"/>
        </w:rPr>
        <w:t xml:space="preserve">RE100 </w:t>
      </w:r>
      <w:r w:rsidR="00BC2848" w:rsidRPr="00FA0556">
        <w:rPr>
          <w:rFonts w:asciiTheme="majorHAnsi" w:eastAsiaTheme="majorHAnsi" w:hAnsiTheme="majorHAnsi" w:hint="eastAsia"/>
          <w:lang w:eastAsia="ko-KR"/>
        </w:rPr>
        <w:t>공급사업자</w:t>
      </w:r>
      <w:r w:rsidR="00AD08F2" w:rsidRPr="00FA0556">
        <w:rPr>
          <w:rFonts w:asciiTheme="majorHAnsi" w:eastAsiaTheme="majorHAnsi" w:hAnsiTheme="majorHAnsi" w:hint="eastAsia"/>
          <w:lang w:eastAsia="ko-KR"/>
        </w:rPr>
        <w:t xml:space="preserve">로 </w:t>
      </w:r>
      <w:r w:rsidR="00B6575E">
        <w:rPr>
          <w:rFonts w:asciiTheme="majorHAnsi" w:eastAsiaTheme="majorHAnsi" w:hAnsiTheme="majorHAnsi" w:hint="eastAsia"/>
          <w:lang w:eastAsia="ko-KR"/>
        </w:rPr>
        <w:t>자리매김한다는 전략이다.</w:t>
      </w:r>
    </w:p>
    <w:p w14:paraId="5B9C4E51" w14:textId="586C1579" w:rsidR="004B5037" w:rsidRPr="00FA0556" w:rsidRDefault="00B651AE" w:rsidP="00583599">
      <w:pPr>
        <w:wordWrap w:val="0"/>
        <w:rPr>
          <w:rFonts w:asciiTheme="majorHAnsi" w:eastAsiaTheme="majorHAnsi" w:hAnsiTheme="majorHAnsi"/>
          <w:lang w:eastAsia="ko-KR"/>
        </w:rPr>
      </w:pPr>
      <w:r w:rsidRPr="00FA0556">
        <w:rPr>
          <w:rFonts w:asciiTheme="majorHAnsi" w:eastAsiaTheme="majorHAnsi" w:hAnsiTheme="majorHAnsi" w:hint="eastAsia"/>
          <w:lang w:eastAsia="ko-KR"/>
        </w:rPr>
        <w:t>SK E&amp;S 추형욱 사장은 “지난해 7월 SK㈜ 머티리얼즈와의 RE100 이행을 위한 업무협약을 맺은 이후 양사가 지속적으로 협의해 이번에 국내 최대규모의 재생에너지 직접 구매 계약이라는 쾌거를 이루게 되었다”며 “국내외 기업들의 RE100 선언이 증가하고 있는 상황에서 SK E&amp;S가 적합한 솔루션을 제공, 중장기적으로 국가 온실가스 감축에도 기여할 수 있도록</w:t>
      </w:r>
      <w:r w:rsidR="004B5037" w:rsidRPr="00FA0556">
        <w:rPr>
          <w:rFonts w:asciiTheme="majorHAnsi" w:eastAsiaTheme="majorHAnsi" w:hAnsiTheme="majorHAnsi" w:hint="eastAsia"/>
          <w:lang w:eastAsia="ko-KR"/>
        </w:rPr>
        <w:t xml:space="preserve"> 노력하겠다”고 말했다.</w:t>
      </w:r>
    </w:p>
    <w:p w14:paraId="1675712A" w14:textId="5A7D6051" w:rsidR="004B5037" w:rsidRPr="00FA0556" w:rsidRDefault="004B5037" w:rsidP="00583599">
      <w:pPr>
        <w:wordWrap w:val="0"/>
        <w:jc w:val="both"/>
        <w:rPr>
          <w:rFonts w:asciiTheme="majorHAnsi" w:eastAsiaTheme="majorHAnsi" w:hAnsiTheme="majorHAnsi"/>
          <w:lang w:eastAsia="ko-KR"/>
        </w:rPr>
      </w:pPr>
      <w:r w:rsidRPr="00FA0556">
        <w:rPr>
          <w:rFonts w:asciiTheme="majorHAnsi" w:eastAsiaTheme="majorHAnsi" w:hAnsiTheme="majorHAnsi" w:hint="eastAsia"/>
          <w:lang w:eastAsia="ko-KR"/>
        </w:rPr>
        <w:t>SK㈜ 머티리얼즈 이용욱 사장은 “이번 SK E&amp;S와</w:t>
      </w:r>
      <w:r w:rsidR="00BC2848" w:rsidRPr="00FA0556">
        <w:rPr>
          <w:rFonts w:asciiTheme="majorHAnsi" w:eastAsiaTheme="majorHAnsi" w:hAnsiTheme="majorHAnsi" w:hint="eastAsia"/>
          <w:lang w:eastAsia="ko-KR"/>
        </w:rPr>
        <w:t>의</w:t>
      </w:r>
      <w:r w:rsidRPr="00FA0556">
        <w:rPr>
          <w:rFonts w:asciiTheme="majorHAnsi" w:eastAsiaTheme="majorHAnsi" w:hAnsiTheme="majorHAnsi" w:hint="eastAsia"/>
          <w:lang w:eastAsia="ko-KR"/>
        </w:rPr>
        <w:t xml:space="preserve"> 국내 최대 규모 재생에너지 직접 공급계약은 SK㈜ 머티리얼즈와 자회사들의 탄소중립 및 RE100 달성을 위한 노력을 보여주는 것”이라며 “앞으로도 기후변화</w:t>
      </w:r>
      <w:r w:rsidR="00BC2848" w:rsidRPr="00FA0556">
        <w:rPr>
          <w:rFonts w:asciiTheme="majorHAnsi" w:eastAsiaTheme="majorHAnsi" w:hAnsiTheme="majorHAnsi" w:hint="eastAsia"/>
          <w:lang w:eastAsia="ko-KR"/>
        </w:rPr>
        <w:t>에</w:t>
      </w:r>
      <w:r w:rsidRPr="00FA0556">
        <w:rPr>
          <w:rFonts w:asciiTheme="majorHAnsi" w:eastAsiaTheme="majorHAnsi" w:hAnsiTheme="majorHAnsi" w:hint="eastAsia"/>
          <w:lang w:eastAsia="ko-KR"/>
        </w:rPr>
        <w:t xml:space="preserve"> 대응하기 위한 최적의 솔루션을 모색하고 현장에 적용하는 적극적인 ESG 경영 실천으로 글로벌 탑 소재기술 전문회사가 되겠다”고 밝혔다.</w:t>
      </w:r>
    </w:p>
    <w:p w14:paraId="7E2DF415" w14:textId="77777777" w:rsidR="00317D0B" w:rsidRPr="00FA0556" w:rsidRDefault="00317D0B" w:rsidP="00583599">
      <w:pPr>
        <w:wordWrap w:val="0"/>
        <w:spacing w:line="420" w:lineRule="exact"/>
        <w:ind w:left="1980" w:hanging="1980"/>
        <w:rPr>
          <w:rFonts w:asciiTheme="majorHAnsi" w:eastAsiaTheme="majorHAnsi" w:hAnsiTheme="majorHAnsi"/>
          <w:b/>
          <w:bCs/>
          <w:lang w:eastAsia="ko-KR"/>
        </w:rPr>
      </w:pPr>
    </w:p>
    <w:p w14:paraId="3E4EE6A4" w14:textId="76217FBA" w:rsidR="00317D0B" w:rsidRPr="00FA0556" w:rsidRDefault="00317D0B" w:rsidP="00317D0B">
      <w:pPr>
        <w:spacing w:line="420" w:lineRule="exact"/>
        <w:ind w:left="1980" w:hanging="1980"/>
        <w:rPr>
          <w:rFonts w:asciiTheme="majorHAnsi" w:eastAsiaTheme="majorHAnsi" w:hAnsiTheme="majorHAnsi"/>
          <w:b/>
          <w:bCs/>
        </w:rPr>
      </w:pPr>
      <w:r w:rsidRPr="00FA0556">
        <w:rPr>
          <w:rFonts w:asciiTheme="majorHAnsi" w:eastAsiaTheme="majorHAnsi" w:hAnsiTheme="majorHAnsi" w:hint="eastAsia"/>
          <w:b/>
          <w:bCs/>
        </w:rPr>
        <w:t xml:space="preserve">&lt;이하 사진&gt; </w:t>
      </w: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6"/>
      </w:tblGrid>
      <w:tr w:rsidR="00317D0B" w:rsidRPr="00FA0556" w14:paraId="4A5C5849" w14:textId="77777777" w:rsidTr="003B2D4B">
        <w:trPr>
          <w:trHeight w:val="3784"/>
        </w:trPr>
        <w:tc>
          <w:tcPr>
            <w:tcW w:w="9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F2DF" w14:textId="66C239D4" w:rsidR="00317D0B" w:rsidRPr="00FA0556" w:rsidRDefault="00505E66" w:rsidP="003B2D4B">
            <w:pPr>
              <w:spacing w:line="4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noProof/>
                <w:lang w:eastAsia="ko-KR" w:bidi="ar-SA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43154D4" wp14:editId="7DD93594">
                  <wp:simplePos x="0" y="0"/>
                  <wp:positionH relativeFrom="column">
                    <wp:posOffset>-502</wp:posOffset>
                  </wp:positionH>
                  <wp:positionV relativeFrom="paragraph">
                    <wp:posOffset>-605</wp:posOffset>
                  </wp:positionV>
                  <wp:extent cx="5731510" cy="3223895"/>
                  <wp:effectExtent l="0" t="0" r="2540" b="0"/>
                  <wp:wrapTight wrapText="bothSides">
                    <wp:wrapPolygon edited="0">
                      <wp:start x="0" y="0"/>
                      <wp:lineTo x="0" y="21443"/>
                      <wp:lineTo x="21538" y="21443"/>
                      <wp:lineTo x="21538" y="0"/>
                      <wp:lineTo x="0" y="0"/>
                    </wp:wrapPolygon>
                  </wp:wrapTight>
                  <wp:docPr id="2" name="그림 2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이(가) 표시된 사진&#10;&#10;자동 생성된 설명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D0B" w:rsidRPr="00FA0556" w14:paraId="338D0593" w14:textId="77777777" w:rsidTr="003B2D4B">
        <w:trPr>
          <w:trHeight w:val="559"/>
        </w:trPr>
        <w:tc>
          <w:tcPr>
            <w:tcW w:w="9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CB59" w14:textId="405D2B33" w:rsidR="00317D0B" w:rsidRPr="00FA0556" w:rsidRDefault="00317D0B" w:rsidP="00505E66">
            <w:pPr>
              <w:wordWrap w:val="0"/>
              <w:spacing w:after="0" w:line="420" w:lineRule="exact"/>
              <w:rPr>
                <w:rFonts w:asciiTheme="majorHAnsi" w:eastAsiaTheme="majorHAnsi" w:hAnsiTheme="majorHAnsi"/>
                <w:lang w:eastAsia="ko-KR"/>
              </w:rPr>
            </w:pPr>
            <w:r w:rsidRPr="00FA0556">
              <w:rPr>
                <w:rFonts w:asciiTheme="majorHAnsi" w:eastAsiaTheme="majorHAnsi" w:hAnsiTheme="majorHAnsi" w:hint="eastAsia"/>
                <w:lang w:eastAsia="ko-KR"/>
              </w:rPr>
              <w:t>[사진설명] SK E&amp;S 추형욱 대표이사 사장(</w:t>
            </w:r>
            <w:r w:rsidR="00505E66">
              <w:rPr>
                <w:rFonts w:asciiTheme="majorHAnsi" w:eastAsiaTheme="majorHAnsi" w:hAnsiTheme="majorHAnsi" w:hint="eastAsia"/>
                <w:lang w:eastAsia="ko-KR"/>
              </w:rPr>
              <w:t>왼쪽</w:t>
            </w:r>
            <w:r w:rsidRPr="00FA0556">
              <w:rPr>
                <w:rFonts w:asciiTheme="majorHAnsi" w:eastAsiaTheme="majorHAnsi" w:hAnsiTheme="majorHAnsi" w:hint="eastAsia"/>
                <w:lang w:eastAsia="ko-KR"/>
              </w:rPr>
              <w:t>)과 S</w:t>
            </w:r>
            <w:r w:rsidRPr="00FA0556">
              <w:rPr>
                <w:rFonts w:asciiTheme="majorHAnsi" w:eastAsiaTheme="majorHAnsi" w:hAnsiTheme="majorHAnsi"/>
                <w:lang w:eastAsia="ko-KR"/>
              </w:rPr>
              <w:t>K㈜</w:t>
            </w:r>
            <w:r w:rsidRPr="00FA0556">
              <w:rPr>
                <w:rFonts w:asciiTheme="majorHAnsi" w:eastAsiaTheme="majorHAnsi" w:hAnsiTheme="majorHAnsi" w:hint="eastAsia"/>
                <w:lang w:eastAsia="ko-KR"/>
              </w:rPr>
              <w:t xml:space="preserve"> 머티리얼즈 이용욱 대표이사 사장(가운데)</w:t>
            </w:r>
            <w:r w:rsidRPr="00FA0556">
              <w:rPr>
                <w:rFonts w:asciiTheme="majorHAnsi" w:eastAsiaTheme="majorHAnsi" w:hAnsiTheme="majorHAnsi"/>
                <w:lang w:eastAsia="ko-KR"/>
              </w:rPr>
              <w:t>, SK</w:t>
            </w:r>
            <w:r w:rsidRPr="00FA0556">
              <w:rPr>
                <w:rFonts w:asciiTheme="majorHAnsi" w:eastAsiaTheme="majorHAnsi" w:hAnsiTheme="majorHAnsi" w:hint="eastAsia"/>
                <w:lang w:eastAsia="ko-KR"/>
              </w:rPr>
              <w:t>스페셜티 이규원 대표이사 사장(</w:t>
            </w:r>
            <w:r w:rsidR="00505E66">
              <w:rPr>
                <w:rFonts w:asciiTheme="majorHAnsi" w:eastAsiaTheme="majorHAnsi" w:hAnsiTheme="majorHAnsi" w:hint="eastAsia"/>
                <w:lang w:eastAsia="ko-KR"/>
              </w:rPr>
              <w:t>오른</w:t>
            </w:r>
            <w:r w:rsidRPr="00FA0556">
              <w:rPr>
                <w:rFonts w:asciiTheme="majorHAnsi" w:eastAsiaTheme="majorHAnsi" w:hAnsiTheme="majorHAnsi" w:hint="eastAsia"/>
                <w:lang w:eastAsia="ko-KR"/>
              </w:rPr>
              <w:t>쪽)이 직접 재생에너지 전력거래계약 체결 후 기념사진을 촬영하고 있다.</w:t>
            </w:r>
          </w:p>
        </w:tc>
      </w:tr>
    </w:tbl>
    <w:p w14:paraId="4F78B69A" w14:textId="77777777" w:rsidR="00463208" w:rsidRPr="00344C12" w:rsidRDefault="00463208" w:rsidP="00344C12">
      <w:pPr>
        <w:rPr>
          <w:rFonts w:asciiTheme="majorHAnsi" w:eastAsiaTheme="majorHAnsi" w:hAnsiTheme="majorHAnsi"/>
          <w:lang w:eastAsia="ko-KR"/>
        </w:rPr>
      </w:pPr>
    </w:p>
    <w:sectPr w:rsidR="00463208" w:rsidRPr="00344C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9718" w14:textId="77777777" w:rsidR="00C70818" w:rsidRDefault="00C70818" w:rsidP="007733DF">
      <w:pPr>
        <w:spacing w:after="0" w:line="240" w:lineRule="auto"/>
      </w:pPr>
      <w:r>
        <w:separator/>
      </w:r>
    </w:p>
  </w:endnote>
  <w:endnote w:type="continuationSeparator" w:id="0">
    <w:p w14:paraId="1AB2D84B" w14:textId="77777777" w:rsidR="00C70818" w:rsidRDefault="00C70818" w:rsidP="0077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Poor Richard"/>
    <w:charset w:val="00"/>
    <w:family w:val="roman"/>
    <w:pitch w:val="variable"/>
    <w:sig w:usb0="8000002F" w:usb1="4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21D0" w14:textId="77777777" w:rsidR="00C70818" w:rsidRDefault="00C70818" w:rsidP="007733DF">
      <w:pPr>
        <w:spacing w:after="0" w:line="240" w:lineRule="auto"/>
      </w:pPr>
      <w:r>
        <w:separator/>
      </w:r>
    </w:p>
  </w:footnote>
  <w:footnote w:type="continuationSeparator" w:id="0">
    <w:p w14:paraId="44664086" w14:textId="77777777" w:rsidR="00C70818" w:rsidRDefault="00C70818" w:rsidP="0077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52"/>
    <w:rsid w:val="00042A39"/>
    <w:rsid w:val="00164D0F"/>
    <w:rsid w:val="00270D44"/>
    <w:rsid w:val="002C0452"/>
    <w:rsid w:val="002F3BA9"/>
    <w:rsid w:val="00305A20"/>
    <w:rsid w:val="00317D0B"/>
    <w:rsid w:val="003404F7"/>
    <w:rsid w:val="00344C12"/>
    <w:rsid w:val="00463208"/>
    <w:rsid w:val="00484DAE"/>
    <w:rsid w:val="00495C4B"/>
    <w:rsid w:val="004B5037"/>
    <w:rsid w:val="00505E66"/>
    <w:rsid w:val="00583599"/>
    <w:rsid w:val="00650F49"/>
    <w:rsid w:val="006B4E76"/>
    <w:rsid w:val="00720B2B"/>
    <w:rsid w:val="007733DF"/>
    <w:rsid w:val="007E4159"/>
    <w:rsid w:val="00810CCA"/>
    <w:rsid w:val="008216FF"/>
    <w:rsid w:val="00880B19"/>
    <w:rsid w:val="008A5EC2"/>
    <w:rsid w:val="008F531D"/>
    <w:rsid w:val="00933491"/>
    <w:rsid w:val="00937785"/>
    <w:rsid w:val="009A4413"/>
    <w:rsid w:val="009D50AF"/>
    <w:rsid w:val="00A7422C"/>
    <w:rsid w:val="00AD08F2"/>
    <w:rsid w:val="00B31725"/>
    <w:rsid w:val="00B651AE"/>
    <w:rsid w:val="00B6575E"/>
    <w:rsid w:val="00BC2848"/>
    <w:rsid w:val="00C70818"/>
    <w:rsid w:val="00CB2A8D"/>
    <w:rsid w:val="00D828BC"/>
    <w:rsid w:val="00DA1B48"/>
    <w:rsid w:val="00EA2B52"/>
    <w:rsid w:val="00F659A6"/>
    <w:rsid w:val="00F849E0"/>
    <w:rsid w:val="00F912B6"/>
    <w:rsid w:val="00F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3EED6"/>
  <w15:chartTrackingRefBased/>
  <w15:docId w15:val="{92704057-D082-4D5E-A24A-9775D5F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52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간격 없음 Char"/>
    <w:link w:val="a3"/>
    <w:uiPriority w:val="1"/>
    <w:locked/>
    <w:rsid w:val="002C0452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3">
    <w:name w:val="No Spacing"/>
    <w:link w:val="Char"/>
    <w:uiPriority w:val="1"/>
    <w:qFormat/>
    <w:rsid w:val="002C0452"/>
    <w:pPr>
      <w:spacing w:after="0" w:line="240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styleId="a4">
    <w:name w:val="Hyperlink"/>
    <w:basedOn w:val="a0"/>
    <w:uiPriority w:val="99"/>
    <w:unhideWhenUsed/>
    <w:rsid w:val="00317D0B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B2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B2A8D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6">
    <w:name w:val="footer"/>
    <w:basedOn w:val="a"/>
    <w:link w:val="Char1"/>
    <w:uiPriority w:val="99"/>
    <w:unhideWhenUsed/>
    <w:rsid w:val="00CB2A8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B2A8D"/>
    <w:rPr>
      <w:rFonts w:ascii="Moebius" w:eastAsia="맑은 고딕" w:hAnsi="Moebius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유재승(Yoo Jae Seung)/Media Comm.팀/SK E&amp;S</dc:creator>
  <cp:keywords/>
  <dc:description/>
  <cp:lastModifiedBy>user</cp:lastModifiedBy>
  <cp:revision>8</cp:revision>
  <cp:lastPrinted>2022-07-29T07:20:00Z</cp:lastPrinted>
  <dcterms:created xsi:type="dcterms:W3CDTF">2022-07-29T08:33:00Z</dcterms:created>
  <dcterms:modified xsi:type="dcterms:W3CDTF">2022-08-01T02:26:00Z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2022-07-25T04:57:07Z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7e4ad5de-59b3-47d4-b80d-486c74894365</vt:lpwstr>
  </property>
  <property fmtid="{D5CDD505-2E9C-101B-9397-08002B2CF9AE}" pid="8" name="MSIP_Label_af75817b-f191-4ea0-91cb-f6b042f90394_ContentBits">
    <vt:lpwstr>0</vt:lpwstr>
  </property>
</Properties>
</file>